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4C59" w:rsidRDefault="004E5BF7" w:rsidP="004E5BF7">
      <w:pPr>
        <w:jc w:val="center"/>
        <w:rPr>
          <w:rFonts w:ascii="標楷體" w:eastAsia="標楷體" w:hAnsi="標楷體"/>
          <w:sz w:val="28"/>
          <w:szCs w:val="28"/>
        </w:rPr>
      </w:pPr>
      <w:bookmarkStart w:id="0" w:name="_GoBack"/>
      <w:bookmarkEnd w:id="0"/>
      <w:r w:rsidRPr="004E5BF7">
        <w:rPr>
          <w:rFonts w:ascii="標楷體" w:eastAsia="標楷體" w:hAnsi="標楷體" w:hint="eastAsia"/>
          <w:sz w:val="28"/>
          <w:szCs w:val="28"/>
        </w:rPr>
        <w:t>臺</w:t>
      </w:r>
      <w:r w:rsidRPr="004E5BF7">
        <w:rPr>
          <w:rFonts w:ascii="標楷體" w:eastAsia="標楷體" w:hAnsi="標楷體"/>
          <w:sz w:val="28"/>
          <w:szCs w:val="28"/>
        </w:rPr>
        <w:t>北市立興雅國</w:t>
      </w:r>
      <w:r w:rsidRPr="004E5BF7">
        <w:rPr>
          <w:rFonts w:ascii="標楷體" w:eastAsia="標楷體" w:hAnsi="標楷體" w:hint="eastAsia"/>
          <w:sz w:val="28"/>
          <w:szCs w:val="28"/>
        </w:rPr>
        <w:t>民</w:t>
      </w:r>
      <w:r w:rsidRPr="004E5BF7">
        <w:rPr>
          <w:rFonts w:ascii="標楷體" w:eastAsia="標楷體" w:hAnsi="標楷體"/>
          <w:sz w:val="28"/>
          <w:szCs w:val="28"/>
        </w:rPr>
        <w:t>中學</w:t>
      </w:r>
      <w:r w:rsidRPr="004E5BF7">
        <w:rPr>
          <w:rFonts w:ascii="標楷體" w:eastAsia="標楷體" w:hAnsi="標楷體" w:hint="eastAsia"/>
          <w:sz w:val="28"/>
          <w:szCs w:val="28"/>
        </w:rPr>
        <w:t>10</w:t>
      </w:r>
      <w:r w:rsidR="00D336F7">
        <w:rPr>
          <w:rFonts w:ascii="標楷體" w:eastAsia="標楷體" w:hAnsi="標楷體"/>
          <w:sz w:val="28"/>
          <w:szCs w:val="28"/>
        </w:rPr>
        <w:t>9</w:t>
      </w:r>
      <w:r w:rsidRPr="004E5BF7">
        <w:rPr>
          <w:rFonts w:ascii="標楷體" w:eastAsia="標楷體" w:hAnsi="標楷體" w:hint="eastAsia"/>
          <w:sz w:val="28"/>
          <w:szCs w:val="28"/>
        </w:rPr>
        <w:t>學</w:t>
      </w:r>
      <w:r w:rsidRPr="004E5BF7">
        <w:rPr>
          <w:rFonts w:ascii="標楷體" w:eastAsia="標楷體" w:hAnsi="標楷體"/>
          <w:sz w:val="28"/>
          <w:szCs w:val="28"/>
        </w:rPr>
        <w:t>年度第</w:t>
      </w:r>
      <w:r w:rsidR="00DB72E2">
        <w:rPr>
          <w:rFonts w:ascii="標楷體" w:eastAsia="標楷體" w:hAnsi="標楷體" w:hint="eastAsia"/>
          <w:sz w:val="28"/>
          <w:szCs w:val="28"/>
        </w:rPr>
        <w:t>一</w:t>
      </w:r>
      <w:r w:rsidRPr="004E5BF7">
        <w:rPr>
          <w:rFonts w:ascii="標楷體" w:eastAsia="標楷體" w:hAnsi="標楷體"/>
          <w:sz w:val="28"/>
          <w:szCs w:val="28"/>
        </w:rPr>
        <w:t>學</w:t>
      </w:r>
      <w:r w:rsidRPr="004E5BF7">
        <w:rPr>
          <w:rFonts w:ascii="標楷體" w:eastAsia="標楷體" w:hAnsi="標楷體" w:hint="eastAsia"/>
          <w:sz w:val="28"/>
          <w:szCs w:val="28"/>
        </w:rPr>
        <w:t>期</w:t>
      </w:r>
      <w:r w:rsidR="004B597E">
        <w:rPr>
          <w:rFonts w:ascii="標楷體" w:eastAsia="標楷體" w:hAnsi="標楷體" w:hint="eastAsia"/>
          <w:sz w:val="28"/>
          <w:szCs w:val="28"/>
        </w:rPr>
        <w:t>七</w:t>
      </w:r>
      <w:r w:rsidRPr="004E5BF7">
        <w:rPr>
          <w:rFonts w:ascii="標楷體" w:eastAsia="標楷體" w:hAnsi="標楷體"/>
          <w:sz w:val="28"/>
          <w:szCs w:val="28"/>
        </w:rPr>
        <w:t>年級</w:t>
      </w:r>
      <w:r w:rsidR="00A15FE6">
        <w:rPr>
          <w:rFonts w:ascii="標楷體" w:eastAsia="標楷體" w:hAnsi="標楷體" w:hint="eastAsia"/>
          <w:sz w:val="28"/>
          <w:szCs w:val="28"/>
        </w:rPr>
        <w:t xml:space="preserve"> </w:t>
      </w:r>
      <w:r w:rsidRPr="004E5BF7">
        <w:rPr>
          <w:rFonts w:ascii="標楷體" w:eastAsia="標楷體" w:hAnsi="標楷體" w:hint="eastAsia"/>
          <w:sz w:val="28"/>
          <w:szCs w:val="28"/>
        </w:rPr>
        <w:t>國</w:t>
      </w:r>
      <w:r w:rsidRPr="004E5BF7">
        <w:rPr>
          <w:rFonts w:ascii="標楷體" w:eastAsia="標楷體" w:hAnsi="標楷體"/>
          <w:sz w:val="28"/>
          <w:szCs w:val="28"/>
        </w:rPr>
        <w:t>文科</w:t>
      </w:r>
      <w:r w:rsidR="00A15FE6">
        <w:rPr>
          <w:rFonts w:ascii="標楷體" w:eastAsia="標楷體" w:hAnsi="標楷體" w:hint="eastAsia"/>
          <w:sz w:val="28"/>
          <w:szCs w:val="28"/>
        </w:rPr>
        <w:t>第</w:t>
      </w:r>
      <w:r w:rsidR="00364601">
        <w:rPr>
          <w:rFonts w:ascii="標楷體" w:eastAsia="標楷體" w:hAnsi="標楷體"/>
          <w:sz w:val="28"/>
          <w:szCs w:val="28"/>
        </w:rPr>
        <w:t>2</w:t>
      </w:r>
      <w:r w:rsidR="00A15FE6">
        <w:rPr>
          <w:rFonts w:ascii="標楷體" w:eastAsia="標楷體" w:hAnsi="標楷體" w:hint="eastAsia"/>
          <w:sz w:val="28"/>
          <w:szCs w:val="28"/>
        </w:rPr>
        <w:t>次</w:t>
      </w:r>
      <w:r w:rsidR="00A15FE6">
        <w:rPr>
          <w:rFonts w:ascii="標楷體" w:eastAsia="標楷體" w:hAnsi="標楷體"/>
          <w:sz w:val="28"/>
          <w:szCs w:val="28"/>
        </w:rPr>
        <w:t>定期評量</w:t>
      </w:r>
      <w:r w:rsidR="00A15FE6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>答案</w:t>
      </w:r>
      <w:r w:rsidRPr="004E5BF7">
        <w:rPr>
          <w:rFonts w:ascii="標楷體" w:eastAsia="標楷體" w:hAnsi="標楷體"/>
          <w:sz w:val="28"/>
          <w:szCs w:val="28"/>
        </w:rPr>
        <w:t>卷</w:t>
      </w:r>
    </w:p>
    <w:p w:rsidR="004E5BF7" w:rsidRDefault="004E5BF7" w:rsidP="00757F97">
      <w:pPr>
        <w:pStyle w:val="a3"/>
        <w:numPr>
          <w:ilvl w:val="0"/>
          <w:numId w:val="2"/>
        </w:numPr>
        <w:tabs>
          <w:tab w:val="num" w:pos="360"/>
        </w:tabs>
        <w:ind w:leftChars="0" w:left="567" w:right="1123" w:hanging="629"/>
        <w:rPr>
          <w:rFonts w:ascii="標楷體" w:eastAsia="標楷體" w:hAnsi="標楷體"/>
          <w:b/>
        </w:rPr>
      </w:pPr>
      <w:r w:rsidRPr="004E5BF7">
        <w:rPr>
          <w:rFonts w:ascii="標楷體" w:eastAsia="標楷體" w:hAnsi="標楷體" w:hint="eastAsia"/>
          <w:b/>
        </w:rPr>
        <w:t>國字注音</w:t>
      </w:r>
      <w:r w:rsidR="0039053A">
        <w:rPr>
          <w:rFonts w:ascii="標楷體" w:eastAsia="標楷體" w:hAnsi="標楷體" w:hint="eastAsia"/>
          <w:b/>
        </w:rPr>
        <w:t>：每</w:t>
      </w:r>
      <w:r w:rsidR="0039053A">
        <w:rPr>
          <w:rFonts w:ascii="標楷體" w:eastAsia="標楷體" w:hAnsi="標楷體"/>
          <w:b/>
        </w:rPr>
        <w:t>題</w:t>
      </w:r>
      <w:r w:rsidR="0039053A">
        <w:rPr>
          <w:rFonts w:ascii="標楷體" w:eastAsia="標楷體" w:hAnsi="標楷體" w:hint="eastAsia"/>
          <w:b/>
        </w:rPr>
        <w:t>1分</w:t>
      </w:r>
      <w:r w:rsidR="0039053A">
        <w:rPr>
          <w:rFonts w:ascii="標楷體" w:eastAsia="標楷體" w:hAnsi="標楷體"/>
          <w:b/>
        </w:rPr>
        <w:t>，共</w:t>
      </w:r>
      <w:r w:rsidR="0039053A">
        <w:rPr>
          <w:rFonts w:ascii="標楷體" w:eastAsia="標楷體" w:hAnsi="標楷體" w:hint="eastAsia"/>
          <w:b/>
        </w:rPr>
        <w:t>10分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306"/>
        <w:gridCol w:w="992"/>
        <w:gridCol w:w="851"/>
        <w:gridCol w:w="929"/>
        <w:gridCol w:w="1020"/>
        <w:gridCol w:w="1020"/>
      </w:tblGrid>
      <w:tr w:rsidR="00E17F07" w:rsidTr="00D06C73">
        <w:trPr>
          <w:trHeight w:hRule="exact" w:val="454"/>
        </w:trPr>
        <w:tc>
          <w:tcPr>
            <w:tcW w:w="1019" w:type="dxa"/>
            <w:vAlign w:val="center"/>
          </w:tcPr>
          <w:p w:rsidR="00E17F07" w:rsidRPr="00C531F0" w:rsidRDefault="00E17F07" w:rsidP="00757F97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531F0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1019" w:type="dxa"/>
            <w:vAlign w:val="center"/>
          </w:tcPr>
          <w:p w:rsidR="00E17F07" w:rsidRPr="00C531F0" w:rsidRDefault="00E17F07" w:rsidP="00757F97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531F0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019" w:type="dxa"/>
            <w:vAlign w:val="center"/>
          </w:tcPr>
          <w:p w:rsidR="00E17F07" w:rsidRPr="00C531F0" w:rsidRDefault="00E17F07" w:rsidP="00757F97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531F0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019" w:type="dxa"/>
            <w:vAlign w:val="center"/>
          </w:tcPr>
          <w:p w:rsidR="00E17F07" w:rsidRPr="00C531F0" w:rsidRDefault="00E17F07" w:rsidP="00757F97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531F0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306" w:type="dxa"/>
            <w:vAlign w:val="center"/>
          </w:tcPr>
          <w:p w:rsidR="00E17F07" w:rsidRPr="00C531F0" w:rsidRDefault="00E17F07" w:rsidP="00757F97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531F0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992" w:type="dxa"/>
            <w:vAlign w:val="center"/>
          </w:tcPr>
          <w:p w:rsidR="00E17F07" w:rsidRPr="00C531F0" w:rsidRDefault="00E17F07" w:rsidP="00757F97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531F0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851" w:type="dxa"/>
            <w:vAlign w:val="center"/>
          </w:tcPr>
          <w:p w:rsidR="00E17F07" w:rsidRPr="00C531F0" w:rsidRDefault="00E17F07" w:rsidP="00757F97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531F0"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929" w:type="dxa"/>
            <w:vAlign w:val="center"/>
          </w:tcPr>
          <w:p w:rsidR="00E17F07" w:rsidRPr="00C531F0" w:rsidRDefault="00E17F07" w:rsidP="00757F97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531F0"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</w:p>
        </w:tc>
        <w:tc>
          <w:tcPr>
            <w:tcW w:w="1020" w:type="dxa"/>
            <w:vAlign w:val="center"/>
          </w:tcPr>
          <w:p w:rsidR="00E17F07" w:rsidRPr="00C531F0" w:rsidRDefault="00E17F07" w:rsidP="00757F97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531F0"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</w:p>
        </w:tc>
        <w:tc>
          <w:tcPr>
            <w:tcW w:w="1020" w:type="dxa"/>
            <w:vAlign w:val="center"/>
          </w:tcPr>
          <w:p w:rsidR="00E17F07" w:rsidRPr="00C531F0" w:rsidRDefault="00E17F07" w:rsidP="00757F97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531F0"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</w:p>
        </w:tc>
      </w:tr>
      <w:tr w:rsidR="00E17F07" w:rsidTr="00D06C73">
        <w:tc>
          <w:tcPr>
            <w:tcW w:w="1019" w:type="dxa"/>
            <w:vAlign w:val="center"/>
          </w:tcPr>
          <w:p w:rsidR="00E17F07" w:rsidRPr="00A2076C" w:rsidRDefault="00A2076C" w:rsidP="00717ADA">
            <w:pPr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ㄓ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ㄨㄣ</w:t>
            </w:r>
          </w:p>
        </w:tc>
        <w:tc>
          <w:tcPr>
            <w:tcW w:w="1019" w:type="dxa"/>
            <w:vAlign w:val="center"/>
          </w:tcPr>
          <w:p w:rsidR="00E17F07" w:rsidRPr="00A2076C" w:rsidRDefault="00A2076C" w:rsidP="00717ADA">
            <w:pPr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A2076C">
              <w:rPr>
                <w:rFonts w:ascii="標楷體" w:eastAsia="標楷體" w:hAnsi="標楷體" w:hint="eastAsia"/>
                <w:szCs w:val="24"/>
              </w:rPr>
              <w:t>ㄓ</w:t>
            </w:r>
            <w:proofErr w:type="gramEnd"/>
            <w:r w:rsidRPr="00A2076C">
              <w:rPr>
                <w:rFonts w:ascii="標楷體" w:eastAsia="標楷體" w:hAnsi="標楷體" w:hint="eastAsia"/>
                <w:szCs w:val="24"/>
              </w:rPr>
              <w:t xml:space="preserve">ˋ </w:t>
            </w:r>
          </w:p>
        </w:tc>
        <w:tc>
          <w:tcPr>
            <w:tcW w:w="1019" w:type="dxa"/>
            <w:vAlign w:val="center"/>
          </w:tcPr>
          <w:p w:rsidR="00E17F07" w:rsidRPr="00A2076C" w:rsidRDefault="00A2076C" w:rsidP="00717ADA">
            <w:pPr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A2076C">
              <w:rPr>
                <w:rFonts w:ascii="標楷體" w:eastAsia="標楷體" w:hAnsi="標楷體" w:hint="eastAsia"/>
                <w:szCs w:val="24"/>
              </w:rPr>
              <w:t>ㄊ</w:t>
            </w:r>
            <w:proofErr w:type="gramEnd"/>
            <w:r w:rsidRPr="00A2076C">
              <w:rPr>
                <w:rFonts w:ascii="標楷體" w:eastAsia="標楷體" w:hAnsi="標楷體" w:hint="eastAsia"/>
                <w:szCs w:val="24"/>
              </w:rPr>
              <w:t>ㄧㄝ</w:t>
            </w:r>
          </w:p>
        </w:tc>
        <w:tc>
          <w:tcPr>
            <w:tcW w:w="1019" w:type="dxa"/>
            <w:vAlign w:val="center"/>
          </w:tcPr>
          <w:p w:rsidR="00E17F07" w:rsidRPr="00A2076C" w:rsidRDefault="00D06C73" w:rsidP="00717ADA">
            <w:pPr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ㄔ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ㄢˊ</w:t>
            </w:r>
          </w:p>
        </w:tc>
        <w:tc>
          <w:tcPr>
            <w:tcW w:w="1306" w:type="dxa"/>
            <w:vAlign w:val="center"/>
          </w:tcPr>
          <w:p w:rsidR="00E17F07" w:rsidRPr="00D06C73" w:rsidRDefault="002A6B87" w:rsidP="00717ADA">
            <w:pPr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ㄒ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ㄧㄤˋ</w:t>
            </w:r>
          </w:p>
        </w:tc>
        <w:tc>
          <w:tcPr>
            <w:tcW w:w="992" w:type="dxa"/>
            <w:vAlign w:val="center"/>
          </w:tcPr>
          <w:p w:rsidR="00E17F07" w:rsidRPr="00A2076C" w:rsidRDefault="00A24E8E" w:rsidP="00717ADA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攀</w:t>
            </w:r>
          </w:p>
        </w:tc>
        <w:tc>
          <w:tcPr>
            <w:tcW w:w="851" w:type="dxa"/>
            <w:vAlign w:val="center"/>
          </w:tcPr>
          <w:p w:rsidR="00E17F07" w:rsidRPr="00A2076C" w:rsidRDefault="00D06C73" w:rsidP="00717ADA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szCs w:val="24"/>
              </w:rPr>
              <w:t>膏</w:t>
            </w:r>
            <w:proofErr w:type="gramEnd"/>
          </w:p>
        </w:tc>
        <w:tc>
          <w:tcPr>
            <w:tcW w:w="929" w:type="dxa"/>
            <w:vAlign w:val="center"/>
          </w:tcPr>
          <w:p w:rsidR="00E17F07" w:rsidRPr="00A2076C" w:rsidRDefault="00A2076C" w:rsidP="00717ADA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proofErr w:type="gramStart"/>
            <w:r w:rsidRPr="00A2076C">
              <w:rPr>
                <w:rFonts w:ascii="標楷體" w:eastAsia="標楷體" w:hAnsi="標楷體" w:hint="eastAsia"/>
                <w:b/>
                <w:szCs w:val="24"/>
              </w:rPr>
              <w:t>鑠</w:t>
            </w:r>
            <w:proofErr w:type="gramEnd"/>
          </w:p>
        </w:tc>
        <w:tc>
          <w:tcPr>
            <w:tcW w:w="1020" w:type="dxa"/>
            <w:vAlign w:val="center"/>
          </w:tcPr>
          <w:p w:rsidR="00E17F07" w:rsidRPr="00A2076C" w:rsidRDefault="00D06C73" w:rsidP="00717ADA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szCs w:val="24"/>
              </w:rPr>
              <w:t>縈</w:t>
            </w:r>
            <w:proofErr w:type="gramEnd"/>
          </w:p>
        </w:tc>
        <w:tc>
          <w:tcPr>
            <w:tcW w:w="1020" w:type="dxa"/>
            <w:vAlign w:val="center"/>
          </w:tcPr>
          <w:p w:rsidR="00E17F07" w:rsidRPr="00A2076C" w:rsidRDefault="00A2076C" w:rsidP="00717ADA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proofErr w:type="gramStart"/>
            <w:r w:rsidRPr="00A2076C">
              <w:rPr>
                <w:rFonts w:ascii="標楷體" w:eastAsia="標楷體" w:hAnsi="標楷體" w:hint="eastAsia"/>
                <w:b/>
                <w:szCs w:val="24"/>
              </w:rPr>
              <w:t>懈</w:t>
            </w:r>
            <w:proofErr w:type="gramEnd"/>
          </w:p>
        </w:tc>
      </w:tr>
    </w:tbl>
    <w:p w:rsidR="00862AC4" w:rsidRDefault="00862AC4" w:rsidP="00757F97">
      <w:pPr>
        <w:pStyle w:val="a3"/>
        <w:numPr>
          <w:ilvl w:val="0"/>
          <w:numId w:val="2"/>
        </w:numPr>
        <w:spacing w:beforeLines="100" w:before="360"/>
        <w:ind w:leftChars="0" w:left="567" w:hanging="627"/>
        <w:rPr>
          <w:rFonts w:ascii="標楷體" w:eastAsia="標楷體" w:hAnsi="標楷體"/>
          <w:b/>
        </w:rPr>
      </w:pPr>
      <w:r w:rsidRPr="00757F97">
        <w:rPr>
          <w:rFonts w:ascii="標楷體" w:eastAsia="標楷體" w:hAnsi="標楷體" w:hint="eastAsia"/>
          <w:b/>
        </w:rPr>
        <w:t>解釋</w:t>
      </w:r>
      <w:r w:rsidR="0039053A">
        <w:rPr>
          <w:rFonts w:ascii="標楷體" w:eastAsia="標楷體" w:hAnsi="標楷體" w:hint="eastAsia"/>
          <w:b/>
        </w:rPr>
        <w:t>：</w:t>
      </w:r>
      <w:r w:rsidR="00CB3A8C">
        <w:rPr>
          <w:rFonts w:ascii="標楷體" w:eastAsia="標楷體" w:hAnsi="標楷體"/>
          <w:b/>
        </w:rPr>
        <w:t>共</w:t>
      </w:r>
      <w:r w:rsidR="00CB3A8C">
        <w:rPr>
          <w:rFonts w:ascii="標楷體" w:eastAsia="標楷體" w:hAnsi="標楷體" w:hint="eastAsia"/>
          <w:b/>
        </w:rPr>
        <w:t>20分(</w:t>
      </w:r>
      <w:r w:rsidR="00CB3A8C">
        <w:rPr>
          <w:rFonts w:ascii="標楷體" w:eastAsia="標楷體" w:hAnsi="標楷體"/>
          <w:b/>
        </w:rPr>
        <w:t>1-4</w:t>
      </w:r>
      <w:r w:rsidR="00CB3A8C">
        <w:rPr>
          <w:rFonts w:ascii="標楷體" w:eastAsia="標楷體" w:hAnsi="標楷體" w:hint="eastAsia"/>
          <w:b/>
        </w:rPr>
        <w:t>題，每題1分，5</w:t>
      </w:r>
      <w:r w:rsidR="00CB3A8C">
        <w:rPr>
          <w:rFonts w:ascii="標楷體" w:eastAsia="標楷體" w:hAnsi="標楷體"/>
          <w:b/>
        </w:rPr>
        <w:t>-12</w:t>
      </w:r>
      <w:r w:rsidR="00CB3A8C">
        <w:rPr>
          <w:rFonts w:ascii="標楷體" w:eastAsia="標楷體" w:hAnsi="標楷體" w:hint="eastAsia"/>
          <w:b/>
        </w:rPr>
        <w:t>題，</w:t>
      </w:r>
      <w:r w:rsidRPr="00757F97">
        <w:rPr>
          <w:rFonts w:ascii="標楷體" w:eastAsia="標楷體" w:hAnsi="標楷體" w:hint="eastAsia"/>
          <w:b/>
        </w:rPr>
        <w:t>每題2</w:t>
      </w:r>
      <w:r w:rsidR="0039053A">
        <w:rPr>
          <w:rFonts w:ascii="標楷體" w:eastAsia="標楷體" w:hAnsi="標楷體" w:hint="eastAsia"/>
          <w:b/>
        </w:rPr>
        <w:t>分</w:t>
      </w:r>
      <w:r w:rsidR="00CB3A8C">
        <w:rPr>
          <w:rFonts w:ascii="標楷體" w:eastAsia="標楷體" w:hAnsi="標楷體" w:hint="eastAsia"/>
          <w:b/>
        </w:rPr>
        <w:t>)</w:t>
      </w:r>
      <w:r w:rsidR="00EA11A8">
        <w:rPr>
          <w:rFonts w:ascii="標楷體" w:eastAsia="標楷體" w:hAnsi="標楷體" w:hint="eastAsia"/>
          <w:b/>
        </w:rPr>
        <w:t xml:space="preserve"> </w:t>
      </w:r>
    </w:p>
    <w:tbl>
      <w:tblPr>
        <w:tblStyle w:val="a4"/>
        <w:tblW w:w="0" w:type="auto"/>
        <w:tblInd w:w="-60" w:type="dxa"/>
        <w:tblLook w:val="04A0" w:firstRow="1" w:lastRow="0" w:firstColumn="1" w:lastColumn="0" w:noHBand="0" w:noVBand="1"/>
      </w:tblPr>
      <w:tblGrid>
        <w:gridCol w:w="577"/>
        <w:gridCol w:w="9677"/>
      </w:tblGrid>
      <w:tr w:rsidR="00003765" w:rsidTr="001F37F8">
        <w:trPr>
          <w:trHeight w:hRule="exact" w:val="567"/>
        </w:trPr>
        <w:tc>
          <w:tcPr>
            <w:tcW w:w="577" w:type="dxa"/>
            <w:vAlign w:val="center"/>
          </w:tcPr>
          <w:p w:rsidR="00003765" w:rsidRPr="00720A16" w:rsidRDefault="00003765" w:rsidP="00720A16">
            <w:pPr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720A16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9677" w:type="dxa"/>
            <w:vAlign w:val="center"/>
          </w:tcPr>
          <w:p w:rsidR="00003765" w:rsidRPr="00997381" w:rsidRDefault="001F37F8" w:rsidP="00997381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僵硬</w:t>
            </w:r>
            <w:r w:rsidR="00386FAF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</w:tc>
      </w:tr>
      <w:tr w:rsidR="00003765" w:rsidTr="001F37F8">
        <w:trPr>
          <w:trHeight w:hRule="exact" w:val="567"/>
        </w:trPr>
        <w:tc>
          <w:tcPr>
            <w:tcW w:w="577" w:type="dxa"/>
            <w:vAlign w:val="center"/>
          </w:tcPr>
          <w:p w:rsidR="00003765" w:rsidRPr="00720A16" w:rsidRDefault="00235E2D" w:rsidP="00720A16">
            <w:pPr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2</w:t>
            </w:r>
          </w:p>
        </w:tc>
        <w:tc>
          <w:tcPr>
            <w:tcW w:w="9677" w:type="dxa"/>
            <w:vAlign w:val="center"/>
          </w:tcPr>
          <w:p w:rsidR="00003765" w:rsidRPr="00997381" w:rsidRDefault="001F37F8" w:rsidP="00997381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眼珠上所</w:t>
            </w: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生障蔽</w:t>
            </w:r>
            <w:proofErr w:type="gramEnd"/>
            <w:r>
              <w:rPr>
                <w:rFonts w:ascii="標楷體" w:eastAsia="標楷體" w:hAnsi="標楷體" w:hint="eastAsia"/>
                <w:sz w:val="26"/>
                <w:szCs w:val="26"/>
              </w:rPr>
              <w:t>視線的薄膜</w:t>
            </w:r>
            <w:r w:rsidR="00B44550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</w:tc>
      </w:tr>
      <w:tr w:rsidR="00003765" w:rsidTr="001F37F8">
        <w:trPr>
          <w:trHeight w:hRule="exact" w:val="567"/>
        </w:trPr>
        <w:tc>
          <w:tcPr>
            <w:tcW w:w="577" w:type="dxa"/>
            <w:vAlign w:val="center"/>
          </w:tcPr>
          <w:p w:rsidR="00003765" w:rsidRPr="00720A16" w:rsidRDefault="00235E2D" w:rsidP="00720A16">
            <w:pPr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3</w:t>
            </w:r>
          </w:p>
        </w:tc>
        <w:tc>
          <w:tcPr>
            <w:tcW w:w="9677" w:type="dxa"/>
            <w:vAlign w:val="center"/>
          </w:tcPr>
          <w:p w:rsidR="00003765" w:rsidRPr="00997381" w:rsidRDefault="001F37F8" w:rsidP="00235E2D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鳥類高聲鳴叫</w:t>
            </w:r>
            <w:r w:rsidR="0014623E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</w:tc>
      </w:tr>
      <w:tr w:rsidR="001F37F8" w:rsidTr="001F37F8">
        <w:trPr>
          <w:trHeight w:hRule="exact" w:val="567"/>
        </w:trPr>
        <w:tc>
          <w:tcPr>
            <w:tcW w:w="577" w:type="dxa"/>
            <w:vAlign w:val="center"/>
          </w:tcPr>
          <w:p w:rsidR="001F37F8" w:rsidRPr="00720A16" w:rsidRDefault="001F37F8" w:rsidP="001F37F8">
            <w:pPr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4</w:t>
            </w:r>
          </w:p>
        </w:tc>
        <w:tc>
          <w:tcPr>
            <w:tcW w:w="9677" w:type="dxa"/>
            <w:vAlign w:val="center"/>
          </w:tcPr>
          <w:p w:rsidR="001F37F8" w:rsidRDefault="001F37F8" w:rsidP="001F37F8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言</w:t>
            </w:r>
            <w:r>
              <w:rPr>
                <w:rFonts w:ascii="標楷體" w:eastAsia="標楷體" w:hAnsi="標楷體"/>
                <w:sz w:val="26"/>
                <w:szCs w:val="26"/>
              </w:rPr>
              <w:t>行守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舊</w:t>
            </w:r>
            <w:r>
              <w:rPr>
                <w:rFonts w:ascii="標楷體" w:eastAsia="標楷體" w:hAnsi="標楷體"/>
                <w:sz w:val="26"/>
                <w:szCs w:val="26"/>
              </w:rPr>
              <w:t>，不切實際。</w:t>
            </w:r>
          </w:p>
        </w:tc>
      </w:tr>
      <w:tr w:rsidR="001F37F8" w:rsidTr="001F37F8">
        <w:trPr>
          <w:trHeight w:hRule="exact" w:val="567"/>
        </w:trPr>
        <w:tc>
          <w:tcPr>
            <w:tcW w:w="577" w:type="dxa"/>
            <w:vAlign w:val="center"/>
          </w:tcPr>
          <w:p w:rsidR="001F37F8" w:rsidRPr="00720A16" w:rsidRDefault="001F37F8" w:rsidP="001F37F8">
            <w:pPr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</w:t>
            </w:r>
          </w:p>
        </w:tc>
        <w:tc>
          <w:tcPr>
            <w:tcW w:w="9677" w:type="dxa"/>
            <w:vAlign w:val="center"/>
          </w:tcPr>
          <w:p w:rsidR="001F37F8" w:rsidRPr="00997381" w:rsidRDefault="001F37F8" w:rsidP="001F37F8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指沒讀過的課文。</w:t>
            </w:r>
          </w:p>
        </w:tc>
      </w:tr>
      <w:tr w:rsidR="001F37F8" w:rsidTr="001F37F8">
        <w:trPr>
          <w:trHeight w:hRule="exact" w:val="567"/>
        </w:trPr>
        <w:tc>
          <w:tcPr>
            <w:tcW w:w="577" w:type="dxa"/>
            <w:vAlign w:val="center"/>
          </w:tcPr>
          <w:p w:rsidR="001F37F8" w:rsidRPr="00720A16" w:rsidRDefault="001F37F8" w:rsidP="001F37F8">
            <w:pPr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6</w:t>
            </w:r>
          </w:p>
        </w:tc>
        <w:tc>
          <w:tcPr>
            <w:tcW w:w="9677" w:type="dxa"/>
            <w:vAlign w:val="center"/>
          </w:tcPr>
          <w:p w:rsidR="001F37F8" w:rsidRPr="00997381" w:rsidRDefault="001F37F8" w:rsidP="001F37F8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完整。此指德行完美。</w:t>
            </w:r>
          </w:p>
        </w:tc>
      </w:tr>
      <w:tr w:rsidR="001F37F8" w:rsidTr="001F37F8">
        <w:trPr>
          <w:trHeight w:hRule="exact" w:val="567"/>
        </w:trPr>
        <w:tc>
          <w:tcPr>
            <w:tcW w:w="577" w:type="dxa"/>
            <w:vAlign w:val="center"/>
          </w:tcPr>
          <w:p w:rsidR="001F37F8" w:rsidRPr="00720A16" w:rsidRDefault="001F37F8" w:rsidP="001F37F8">
            <w:pPr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7</w:t>
            </w:r>
          </w:p>
        </w:tc>
        <w:tc>
          <w:tcPr>
            <w:tcW w:w="9677" w:type="dxa"/>
            <w:vAlign w:val="center"/>
          </w:tcPr>
          <w:p w:rsidR="001F37F8" w:rsidRPr="00997381" w:rsidRDefault="001F37F8" w:rsidP="001F37F8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對</w:t>
            </w:r>
            <w:r>
              <w:rPr>
                <w:rFonts w:ascii="標楷體" w:eastAsia="標楷體" w:hAnsi="標楷體"/>
                <w:sz w:val="26"/>
                <w:szCs w:val="26"/>
              </w:rPr>
              <w:t>待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別</w:t>
            </w:r>
            <w:r>
              <w:rPr>
                <w:rFonts w:ascii="標楷體" w:eastAsia="標楷體" w:hAnsi="標楷體"/>
                <w:sz w:val="26"/>
                <w:szCs w:val="26"/>
              </w:rPr>
              <w:t>人，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與</w:t>
            </w:r>
            <w:r>
              <w:rPr>
                <w:rFonts w:ascii="標楷體" w:eastAsia="標楷體" w:hAnsi="標楷體"/>
                <w:sz w:val="26"/>
                <w:szCs w:val="26"/>
              </w:rPr>
              <w:t>人相處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</w:tc>
      </w:tr>
      <w:tr w:rsidR="001F37F8" w:rsidTr="001F37F8">
        <w:trPr>
          <w:trHeight w:hRule="exact" w:val="567"/>
        </w:trPr>
        <w:tc>
          <w:tcPr>
            <w:tcW w:w="577" w:type="dxa"/>
            <w:vAlign w:val="center"/>
          </w:tcPr>
          <w:p w:rsidR="001F37F8" w:rsidRPr="00720A16" w:rsidRDefault="001F37F8" w:rsidP="001F37F8">
            <w:pPr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8</w:t>
            </w:r>
          </w:p>
        </w:tc>
        <w:tc>
          <w:tcPr>
            <w:tcW w:w="9677" w:type="dxa"/>
            <w:vAlign w:val="center"/>
          </w:tcPr>
          <w:p w:rsidR="001F37F8" w:rsidRPr="00997381" w:rsidRDefault="001F37F8" w:rsidP="001F37F8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形容視力敏銳，能清楚地看見極細微的東西。</w:t>
            </w:r>
          </w:p>
        </w:tc>
      </w:tr>
      <w:tr w:rsidR="001F37F8" w:rsidTr="001F37F8">
        <w:trPr>
          <w:trHeight w:hRule="exact" w:val="567"/>
        </w:trPr>
        <w:tc>
          <w:tcPr>
            <w:tcW w:w="577" w:type="dxa"/>
            <w:vAlign w:val="center"/>
          </w:tcPr>
          <w:p w:rsidR="001F37F8" w:rsidRPr="00720A16" w:rsidRDefault="001F37F8" w:rsidP="001F37F8">
            <w:pPr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9</w:t>
            </w:r>
          </w:p>
        </w:tc>
        <w:tc>
          <w:tcPr>
            <w:tcW w:w="9677" w:type="dxa"/>
            <w:vAlign w:val="center"/>
          </w:tcPr>
          <w:p w:rsidR="001F37F8" w:rsidRPr="00997381" w:rsidRDefault="001F37F8" w:rsidP="001F37F8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足</w:t>
            </w:r>
            <w:r>
              <w:rPr>
                <w:rFonts w:ascii="標楷體" w:eastAsia="標楷體" w:hAnsi="標楷體"/>
                <w:sz w:val="26"/>
                <w:szCs w:val="26"/>
              </w:rPr>
              <w:t>跡未到，而心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神</w:t>
            </w:r>
            <w:r>
              <w:rPr>
                <w:rFonts w:ascii="標楷體" w:eastAsia="標楷體" w:hAnsi="標楷體"/>
                <w:sz w:val="26"/>
                <w:szCs w:val="26"/>
              </w:rPr>
              <w:t>已遊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歷</w:t>
            </w:r>
            <w:r>
              <w:rPr>
                <w:rFonts w:ascii="標楷體" w:eastAsia="標楷體" w:hAnsi="標楷體"/>
                <w:sz w:val="26"/>
                <w:szCs w:val="26"/>
              </w:rPr>
              <w:t>該處。</w:t>
            </w:r>
          </w:p>
        </w:tc>
      </w:tr>
      <w:tr w:rsidR="001F37F8" w:rsidTr="001F37F8">
        <w:trPr>
          <w:trHeight w:hRule="exact" w:val="567"/>
        </w:trPr>
        <w:tc>
          <w:tcPr>
            <w:tcW w:w="577" w:type="dxa"/>
            <w:vAlign w:val="center"/>
          </w:tcPr>
          <w:p w:rsidR="001F37F8" w:rsidRPr="00720A16" w:rsidRDefault="001F37F8" w:rsidP="001F37F8">
            <w:pPr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10</w:t>
            </w:r>
          </w:p>
        </w:tc>
        <w:tc>
          <w:tcPr>
            <w:tcW w:w="9677" w:type="dxa"/>
            <w:vAlign w:val="center"/>
          </w:tcPr>
          <w:p w:rsidR="001F37F8" w:rsidRPr="00997381" w:rsidRDefault="001F37F8" w:rsidP="001F37F8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紛紛落下的樣子。</w:t>
            </w:r>
          </w:p>
        </w:tc>
      </w:tr>
      <w:tr w:rsidR="001F37F8" w:rsidTr="001F37F8">
        <w:trPr>
          <w:trHeight w:hRule="exact" w:val="567"/>
        </w:trPr>
        <w:tc>
          <w:tcPr>
            <w:tcW w:w="577" w:type="dxa"/>
            <w:vAlign w:val="center"/>
          </w:tcPr>
          <w:p w:rsidR="001F37F8" w:rsidRDefault="001F37F8" w:rsidP="001F37F8">
            <w:pPr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  <w:r>
              <w:rPr>
                <w:rFonts w:ascii="標楷體" w:eastAsia="標楷體" w:hAnsi="標楷體"/>
                <w:b/>
              </w:rPr>
              <w:t>1.</w:t>
            </w:r>
          </w:p>
        </w:tc>
        <w:tc>
          <w:tcPr>
            <w:tcW w:w="9677" w:type="dxa"/>
            <w:vAlign w:val="center"/>
          </w:tcPr>
          <w:p w:rsidR="001F37F8" w:rsidRDefault="001F37F8" w:rsidP="001F37F8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雜亂不整齊。</w:t>
            </w:r>
          </w:p>
          <w:p w:rsidR="001F37F8" w:rsidRDefault="001F37F8" w:rsidP="001F37F8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1F37F8" w:rsidTr="001F37F8">
        <w:trPr>
          <w:trHeight w:hRule="exact" w:val="567"/>
        </w:trPr>
        <w:tc>
          <w:tcPr>
            <w:tcW w:w="577" w:type="dxa"/>
            <w:vAlign w:val="center"/>
          </w:tcPr>
          <w:p w:rsidR="001F37F8" w:rsidRDefault="001F37F8" w:rsidP="001F37F8">
            <w:pPr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  <w:r>
              <w:rPr>
                <w:rFonts w:ascii="標楷體" w:eastAsia="標楷體" w:hAnsi="標楷體"/>
                <w:b/>
              </w:rPr>
              <w:t>2.</w:t>
            </w:r>
          </w:p>
        </w:tc>
        <w:tc>
          <w:tcPr>
            <w:tcW w:w="9677" w:type="dxa"/>
            <w:vAlign w:val="center"/>
          </w:tcPr>
          <w:p w:rsidR="001F37F8" w:rsidRDefault="001F37F8" w:rsidP="001F37F8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走路緩慢不穩的樣子</w:t>
            </w:r>
            <w:r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</w:tc>
      </w:tr>
    </w:tbl>
    <w:p w:rsidR="00525303" w:rsidRDefault="00525303" w:rsidP="00757F97">
      <w:pPr>
        <w:pStyle w:val="a3"/>
        <w:numPr>
          <w:ilvl w:val="0"/>
          <w:numId w:val="2"/>
        </w:numPr>
        <w:spacing w:beforeLines="100" w:before="360"/>
        <w:ind w:leftChars="0" w:left="567" w:hanging="627"/>
        <w:rPr>
          <w:rFonts w:ascii="標楷體" w:eastAsia="標楷體" w:hAnsi="標楷體"/>
          <w:b/>
        </w:rPr>
      </w:pPr>
      <w:r w:rsidRPr="00757F97">
        <w:rPr>
          <w:rFonts w:ascii="標楷體" w:eastAsia="標楷體" w:hAnsi="標楷體" w:hint="eastAsia"/>
          <w:b/>
        </w:rPr>
        <w:t>選擇</w:t>
      </w:r>
      <w:r w:rsidRPr="00757F97">
        <w:rPr>
          <w:rFonts w:ascii="標楷體" w:eastAsia="標楷體" w:hAnsi="標楷體"/>
          <w:b/>
        </w:rPr>
        <w:t>題</w:t>
      </w:r>
      <w:r w:rsidR="000E57ED">
        <w:rPr>
          <w:rFonts w:ascii="標楷體" w:eastAsia="標楷體" w:hAnsi="標楷體" w:hint="eastAsia"/>
          <w:b/>
        </w:rPr>
        <w:t>(</w:t>
      </w:r>
      <w:r w:rsidR="000E57ED">
        <w:rPr>
          <w:rFonts w:ascii="標楷體" w:eastAsia="標楷體" w:hAnsi="標楷體"/>
          <w:b/>
        </w:rPr>
        <w:t>1-2</w:t>
      </w:r>
      <w:r w:rsidR="007830DD">
        <w:rPr>
          <w:rFonts w:ascii="標楷體" w:eastAsia="標楷體" w:hAnsi="標楷體"/>
          <w:b/>
        </w:rPr>
        <w:t>6</w:t>
      </w:r>
      <w:r w:rsidR="007830DD">
        <w:rPr>
          <w:rFonts w:ascii="標楷體" w:eastAsia="標楷體" w:hAnsi="標楷體" w:hint="eastAsia"/>
          <w:b/>
        </w:rPr>
        <w:t>題)</w:t>
      </w:r>
      <w:r w:rsidR="00003765">
        <w:rPr>
          <w:rFonts w:ascii="標楷體" w:eastAsia="標楷體" w:hAnsi="標楷體" w:hint="eastAsia"/>
          <w:b/>
        </w:rPr>
        <w:t>：</w:t>
      </w:r>
      <w:r w:rsidRPr="00757F97">
        <w:rPr>
          <w:rFonts w:ascii="標楷體" w:eastAsia="標楷體" w:hAnsi="標楷體" w:hint="eastAsia"/>
          <w:b/>
        </w:rPr>
        <w:t>每題2</w:t>
      </w:r>
      <w:r w:rsidR="00003765">
        <w:rPr>
          <w:rFonts w:ascii="標楷體" w:eastAsia="標楷體" w:hAnsi="標楷體" w:hint="eastAsia"/>
          <w:b/>
        </w:rPr>
        <w:t>分，</w:t>
      </w:r>
      <w:r w:rsidR="00003765">
        <w:rPr>
          <w:rFonts w:ascii="標楷體" w:eastAsia="標楷體" w:hAnsi="標楷體"/>
          <w:b/>
        </w:rPr>
        <w:t>共</w:t>
      </w:r>
      <w:r w:rsidR="00003765">
        <w:rPr>
          <w:rFonts w:ascii="標楷體" w:eastAsia="標楷體" w:hAnsi="標楷體" w:hint="eastAsia"/>
          <w:b/>
        </w:rPr>
        <w:t>5</w:t>
      </w:r>
      <w:r w:rsidR="00EA11A8">
        <w:rPr>
          <w:rFonts w:ascii="標楷體" w:eastAsia="標楷體" w:hAnsi="標楷體"/>
          <w:b/>
        </w:rPr>
        <w:t>2</w:t>
      </w:r>
      <w:r w:rsidR="00003765">
        <w:rPr>
          <w:rFonts w:ascii="標楷體" w:eastAsia="標楷體" w:hAnsi="標楷體" w:hint="eastAsia"/>
          <w:b/>
        </w:rPr>
        <w:t>分</w:t>
      </w:r>
    </w:p>
    <w:p w:rsidR="00840216" w:rsidRDefault="00A94D35" w:rsidP="00A94D35">
      <w:pPr>
        <w:pStyle w:val="a3"/>
        <w:spacing w:beforeLines="100" w:before="360"/>
        <w:ind w:leftChars="0" w:left="567"/>
        <w:rPr>
          <w:rFonts w:ascii="標楷體" w:eastAsia="標楷體" w:hAnsi="標楷體"/>
          <w:b/>
          <w:sz w:val="32"/>
          <w:szCs w:val="32"/>
        </w:rPr>
      </w:pPr>
      <w:r w:rsidRPr="00A94D35">
        <w:rPr>
          <w:rFonts w:ascii="標楷體" w:eastAsia="標楷體" w:hAnsi="標楷體" w:hint="eastAsia"/>
          <w:b/>
          <w:sz w:val="32"/>
          <w:szCs w:val="32"/>
        </w:rPr>
        <w:t>1</w:t>
      </w:r>
      <w:r w:rsidRPr="00A94D35">
        <w:rPr>
          <w:rFonts w:ascii="標楷體" w:eastAsia="標楷體" w:hAnsi="標楷體"/>
          <w:b/>
          <w:sz w:val="32"/>
          <w:szCs w:val="32"/>
        </w:rPr>
        <w:t>.BD</w:t>
      </w:r>
      <w:r w:rsidR="00840216">
        <w:rPr>
          <w:rFonts w:ascii="標楷體" w:eastAsia="標楷體" w:hAnsi="標楷體"/>
          <w:b/>
          <w:sz w:val="32"/>
          <w:szCs w:val="32"/>
        </w:rPr>
        <w:t>C</w:t>
      </w:r>
      <w:r w:rsidRPr="00A94D35">
        <w:rPr>
          <w:rFonts w:ascii="標楷體" w:eastAsia="標楷體" w:hAnsi="標楷體"/>
          <w:b/>
          <w:sz w:val="32"/>
          <w:szCs w:val="32"/>
        </w:rPr>
        <w:t xml:space="preserve">AC   </w:t>
      </w:r>
      <w:proofErr w:type="gramStart"/>
      <w:r w:rsidRPr="00A94D35">
        <w:rPr>
          <w:rFonts w:ascii="標楷體" w:eastAsia="標楷體" w:hAnsi="標楷體"/>
          <w:b/>
          <w:sz w:val="32"/>
          <w:szCs w:val="32"/>
        </w:rPr>
        <w:t>6.</w:t>
      </w:r>
      <w:r w:rsidR="00840216">
        <w:rPr>
          <w:rFonts w:ascii="標楷體" w:eastAsia="標楷體" w:hAnsi="標楷體"/>
          <w:b/>
          <w:sz w:val="32"/>
          <w:szCs w:val="32"/>
        </w:rPr>
        <w:t>B</w:t>
      </w:r>
      <w:r w:rsidRPr="00A94D35">
        <w:rPr>
          <w:rFonts w:ascii="標楷體" w:eastAsia="標楷體" w:hAnsi="標楷體"/>
          <w:b/>
          <w:sz w:val="32"/>
          <w:szCs w:val="32"/>
        </w:rPr>
        <w:t>DD</w:t>
      </w:r>
      <w:r w:rsidR="00840216">
        <w:rPr>
          <w:rFonts w:ascii="標楷體" w:eastAsia="標楷體" w:hAnsi="標楷體"/>
          <w:b/>
          <w:sz w:val="32"/>
          <w:szCs w:val="32"/>
        </w:rPr>
        <w:t>C</w:t>
      </w:r>
      <w:r w:rsidRPr="00A94D35">
        <w:rPr>
          <w:rFonts w:ascii="標楷體" w:eastAsia="標楷體" w:hAnsi="標楷體"/>
          <w:b/>
          <w:sz w:val="32"/>
          <w:szCs w:val="32"/>
        </w:rPr>
        <w:t>A</w:t>
      </w:r>
      <w:proofErr w:type="gramEnd"/>
      <w:r w:rsidRPr="00A94D35">
        <w:rPr>
          <w:rFonts w:ascii="標楷體" w:eastAsia="標楷體" w:hAnsi="標楷體"/>
          <w:b/>
          <w:sz w:val="32"/>
          <w:szCs w:val="32"/>
        </w:rPr>
        <w:t xml:space="preserve">   11.</w:t>
      </w:r>
      <w:r w:rsidR="00840216">
        <w:rPr>
          <w:rFonts w:ascii="標楷體" w:eastAsia="標楷體" w:hAnsi="標楷體"/>
          <w:b/>
          <w:sz w:val="32"/>
          <w:szCs w:val="32"/>
        </w:rPr>
        <w:t>BA</w:t>
      </w:r>
      <w:r w:rsidRPr="00A94D35">
        <w:rPr>
          <w:rFonts w:ascii="標楷體" w:eastAsia="標楷體" w:hAnsi="標楷體"/>
          <w:b/>
          <w:sz w:val="32"/>
          <w:szCs w:val="32"/>
        </w:rPr>
        <w:t>BDD   16.</w:t>
      </w:r>
      <w:r w:rsidR="00840216">
        <w:rPr>
          <w:rFonts w:ascii="標楷體" w:eastAsia="標楷體" w:hAnsi="標楷體"/>
          <w:b/>
          <w:sz w:val="32"/>
          <w:szCs w:val="32"/>
        </w:rPr>
        <w:t>AD</w:t>
      </w:r>
      <w:r w:rsidRPr="00A94D35">
        <w:rPr>
          <w:rFonts w:ascii="標楷體" w:eastAsia="標楷體" w:hAnsi="標楷體"/>
          <w:b/>
          <w:sz w:val="32"/>
          <w:szCs w:val="32"/>
        </w:rPr>
        <w:t>C</w:t>
      </w:r>
      <w:r w:rsidR="00840216">
        <w:rPr>
          <w:rFonts w:ascii="標楷體" w:eastAsia="標楷體" w:hAnsi="標楷體"/>
          <w:b/>
          <w:sz w:val="32"/>
          <w:szCs w:val="32"/>
        </w:rPr>
        <w:t>BA</w:t>
      </w:r>
      <w:r w:rsidRPr="00A94D35">
        <w:rPr>
          <w:rFonts w:ascii="標楷體" w:eastAsia="標楷體" w:hAnsi="標楷體"/>
          <w:b/>
          <w:sz w:val="32"/>
          <w:szCs w:val="32"/>
        </w:rPr>
        <w:t xml:space="preserve">   21.C</w:t>
      </w:r>
      <w:r w:rsidR="001F37F8">
        <w:rPr>
          <w:rFonts w:ascii="標楷體" w:eastAsia="標楷體" w:hAnsi="標楷體"/>
          <w:b/>
          <w:sz w:val="32"/>
          <w:szCs w:val="32"/>
        </w:rPr>
        <w:t>A</w:t>
      </w:r>
      <w:r w:rsidRPr="00A94D35">
        <w:rPr>
          <w:rFonts w:ascii="標楷體" w:eastAsia="標楷體" w:hAnsi="標楷體"/>
          <w:b/>
          <w:sz w:val="32"/>
          <w:szCs w:val="32"/>
        </w:rPr>
        <w:t xml:space="preserve">CAB   </w:t>
      </w:r>
    </w:p>
    <w:p w:rsidR="00A94D35" w:rsidRPr="00A94D35" w:rsidRDefault="00A94D35" w:rsidP="00A94D35">
      <w:pPr>
        <w:pStyle w:val="a3"/>
        <w:spacing w:beforeLines="100" w:before="360"/>
        <w:ind w:leftChars="0" w:left="567"/>
        <w:rPr>
          <w:rFonts w:ascii="標楷體" w:eastAsia="標楷體" w:hAnsi="標楷體"/>
          <w:b/>
          <w:sz w:val="32"/>
          <w:szCs w:val="32"/>
        </w:rPr>
      </w:pPr>
      <w:r w:rsidRPr="00A94D35">
        <w:rPr>
          <w:rFonts w:ascii="標楷體" w:eastAsia="標楷體" w:hAnsi="標楷體"/>
          <w:b/>
          <w:sz w:val="32"/>
          <w:szCs w:val="32"/>
        </w:rPr>
        <w:t>26.</w:t>
      </w:r>
      <w:r w:rsidR="00840216">
        <w:rPr>
          <w:rFonts w:ascii="標楷體" w:eastAsia="標楷體" w:hAnsi="標楷體"/>
          <w:b/>
          <w:sz w:val="32"/>
          <w:szCs w:val="32"/>
        </w:rPr>
        <w:t>B</w:t>
      </w:r>
    </w:p>
    <w:p w:rsidR="00A94D35" w:rsidRDefault="00757F97" w:rsidP="00757F97">
      <w:pPr>
        <w:spacing w:beforeLines="100" w:before="360"/>
        <w:rPr>
          <w:rFonts w:ascii="標楷體" w:eastAsia="標楷體" w:hAnsi="標楷體"/>
          <w:b/>
        </w:rPr>
      </w:pPr>
      <w:r w:rsidRPr="00757F97">
        <w:rPr>
          <w:rFonts w:ascii="標楷體" w:eastAsia="標楷體" w:hAnsi="標楷體" w:hint="eastAsia"/>
          <w:sz w:val="28"/>
          <w:szCs w:val="28"/>
        </w:rPr>
        <w:t>四</w:t>
      </w:r>
      <w:r w:rsidRPr="00757F97">
        <w:rPr>
          <w:rFonts w:ascii="標楷體" w:eastAsia="標楷體" w:hAnsi="標楷體"/>
          <w:sz w:val="28"/>
          <w:szCs w:val="28"/>
        </w:rPr>
        <w:t>、</w:t>
      </w:r>
      <w:r w:rsidRPr="00757F97">
        <w:rPr>
          <w:rFonts w:ascii="標楷體" w:eastAsia="標楷體" w:hAnsi="標楷體" w:hint="eastAsia"/>
          <w:b/>
        </w:rPr>
        <w:t>選擇</w:t>
      </w:r>
      <w:r w:rsidRPr="00757F97">
        <w:rPr>
          <w:rFonts w:ascii="標楷體" w:eastAsia="標楷體" w:hAnsi="標楷體"/>
          <w:b/>
        </w:rPr>
        <w:t>題</w:t>
      </w:r>
      <w:r w:rsidR="007830DD">
        <w:rPr>
          <w:rFonts w:ascii="標楷體" w:eastAsia="標楷體" w:hAnsi="標楷體" w:hint="eastAsia"/>
          <w:b/>
        </w:rPr>
        <w:t>(</w:t>
      </w:r>
      <w:r w:rsidR="007830DD">
        <w:rPr>
          <w:rFonts w:ascii="標楷體" w:eastAsia="標楷體" w:hAnsi="標楷體"/>
          <w:b/>
        </w:rPr>
        <w:t>27-35</w:t>
      </w:r>
      <w:r w:rsidR="007830DD">
        <w:rPr>
          <w:rFonts w:ascii="標楷體" w:eastAsia="標楷體" w:hAnsi="標楷體" w:hint="eastAsia"/>
          <w:b/>
        </w:rPr>
        <w:t>題)</w:t>
      </w:r>
      <w:r w:rsidR="00003765">
        <w:rPr>
          <w:rFonts w:ascii="標楷體" w:eastAsia="標楷體" w:hAnsi="標楷體" w:hint="eastAsia"/>
          <w:b/>
        </w:rPr>
        <w:t>：</w:t>
      </w:r>
      <w:r w:rsidRPr="00757F97">
        <w:rPr>
          <w:rFonts w:ascii="標楷體" w:eastAsia="標楷體" w:hAnsi="標楷體" w:hint="eastAsia"/>
          <w:b/>
        </w:rPr>
        <w:t>每題2</w:t>
      </w:r>
      <w:r w:rsidR="00003765">
        <w:rPr>
          <w:rFonts w:ascii="標楷體" w:eastAsia="標楷體" w:hAnsi="標楷體" w:hint="eastAsia"/>
          <w:b/>
        </w:rPr>
        <w:t>分</w:t>
      </w:r>
      <w:r w:rsidR="00003765">
        <w:rPr>
          <w:rFonts w:ascii="標楷體" w:eastAsia="標楷體" w:hAnsi="標楷體"/>
          <w:b/>
        </w:rPr>
        <w:t>，共</w:t>
      </w:r>
      <w:r w:rsidR="001E5496">
        <w:rPr>
          <w:rFonts w:ascii="標楷體" w:eastAsia="標楷體" w:hAnsi="標楷體"/>
          <w:b/>
        </w:rPr>
        <w:t>1</w:t>
      </w:r>
      <w:r w:rsidR="00EA11A8">
        <w:rPr>
          <w:rFonts w:ascii="標楷體" w:eastAsia="標楷體" w:hAnsi="標楷體"/>
          <w:b/>
        </w:rPr>
        <w:t>8</w:t>
      </w:r>
      <w:r w:rsidR="00003765">
        <w:rPr>
          <w:rFonts w:ascii="標楷體" w:eastAsia="標楷體" w:hAnsi="標楷體" w:hint="eastAsia"/>
          <w:b/>
        </w:rPr>
        <w:t>分</w:t>
      </w:r>
    </w:p>
    <w:p w:rsidR="00A94D35" w:rsidRPr="00A94D35" w:rsidRDefault="00A94D35" w:rsidP="00A94D35">
      <w:pPr>
        <w:spacing w:beforeLines="100" w:before="360"/>
        <w:ind w:firstLineChars="200" w:firstLine="641"/>
        <w:rPr>
          <w:rFonts w:ascii="標楷體" w:eastAsia="標楷體" w:hAnsi="標楷體"/>
          <w:b/>
          <w:sz w:val="32"/>
          <w:szCs w:val="32"/>
        </w:rPr>
      </w:pPr>
      <w:r w:rsidRPr="00A94D35">
        <w:rPr>
          <w:rFonts w:ascii="標楷體" w:eastAsia="標楷體" w:hAnsi="標楷體"/>
          <w:b/>
          <w:sz w:val="32"/>
          <w:szCs w:val="32"/>
        </w:rPr>
        <w:t>27.D</w:t>
      </w:r>
      <w:r w:rsidR="00840216">
        <w:rPr>
          <w:rFonts w:ascii="標楷體" w:eastAsia="標楷體" w:hAnsi="標楷體"/>
          <w:b/>
          <w:sz w:val="32"/>
          <w:szCs w:val="32"/>
        </w:rPr>
        <w:t>C</w:t>
      </w:r>
      <w:r w:rsidRPr="00A94D35">
        <w:rPr>
          <w:rFonts w:ascii="標楷體" w:eastAsia="標楷體" w:hAnsi="標楷體"/>
          <w:b/>
          <w:sz w:val="32"/>
          <w:szCs w:val="32"/>
        </w:rPr>
        <w:t xml:space="preserve">DA   </w:t>
      </w:r>
      <w:proofErr w:type="gramStart"/>
      <w:r w:rsidRPr="00A94D35">
        <w:rPr>
          <w:rFonts w:ascii="標楷體" w:eastAsia="標楷體" w:hAnsi="標楷體"/>
          <w:b/>
          <w:sz w:val="32"/>
          <w:szCs w:val="32"/>
        </w:rPr>
        <w:t>31.CDC</w:t>
      </w:r>
      <w:r w:rsidR="00840216">
        <w:rPr>
          <w:rFonts w:ascii="標楷體" w:eastAsia="標楷體" w:hAnsi="標楷體"/>
          <w:b/>
          <w:sz w:val="32"/>
          <w:szCs w:val="32"/>
        </w:rPr>
        <w:t>B</w:t>
      </w:r>
      <w:r w:rsidRPr="00A94D35">
        <w:rPr>
          <w:rFonts w:ascii="標楷體" w:eastAsia="標楷體" w:hAnsi="標楷體"/>
          <w:b/>
          <w:sz w:val="32"/>
          <w:szCs w:val="32"/>
        </w:rPr>
        <w:t>B</w:t>
      </w:r>
      <w:proofErr w:type="gramEnd"/>
    </w:p>
    <w:p w:rsidR="00757F97" w:rsidRPr="004E5BF7" w:rsidRDefault="00757F97" w:rsidP="00D10669">
      <w:pPr>
        <w:rPr>
          <w:rFonts w:ascii="標楷體" w:eastAsia="標楷體" w:hAnsi="標楷體"/>
          <w:sz w:val="28"/>
          <w:szCs w:val="28"/>
        </w:rPr>
      </w:pPr>
    </w:p>
    <w:sectPr w:rsidR="00757F97" w:rsidRPr="004E5BF7" w:rsidSect="00D10669">
      <w:pgSz w:w="11906" w:h="16838" w:code="9"/>
      <w:pgMar w:top="426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4A2F" w:rsidRDefault="00514A2F" w:rsidP="007227BC">
      <w:r>
        <w:separator/>
      </w:r>
    </w:p>
  </w:endnote>
  <w:endnote w:type="continuationSeparator" w:id="0">
    <w:p w:rsidR="00514A2F" w:rsidRDefault="00514A2F" w:rsidP="00722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4A2F" w:rsidRDefault="00514A2F" w:rsidP="007227BC">
      <w:r>
        <w:separator/>
      </w:r>
    </w:p>
  </w:footnote>
  <w:footnote w:type="continuationSeparator" w:id="0">
    <w:p w:rsidR="00514A2F" w:rsidRDefault="00514A2F" w:rsidP="007227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120730"/>
    <w:multiLevelType w:val="hybridMultilevel"/>
    <w:tmpl w:val="111A83C6"/>
    <w:lvl w:ilvl="0" w:tplc="A0A675C8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440E13D3"/>
    <w:multiLevelType w:val="hybridMultilevel"/>
    <w:tmpl w:val="744615D2"/>
    <w:lvl w:ilvl="0" w:tplc="E46EEBA4">
      <w:start w:val="1"/>
      <w:numFmt w:val="decimal"/>
      <w:lvlText w:val="%1."/>
      <w:lvlJc w:val="left"/>
      <w:pPr>
        <w:ind w:left="480" w:hanging="480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228" w:hanging="480"/>
      </w:pPr>
    </w:lvl>
    <w:lvl w:ilvl="2" w:tplc="0409001B" w:tentative="1">
      <w:start w:val="1"/>
      <w:numFmt w:val="lowerRoman"/>
      <w:lvlText w:val="%3."/>
      <w:lvlJc w:val="right"/>
      <w:pPr>
        <w:ind w:left="708" w:hanging="480"/>
      </w:pPr>
    </w:lvl>
    <w:lvl w:ilvl="3" w:tplc="0409000F" w:tentative="1">
      <w:start w:val="1"/>
      <w:numFmt w:val="decimal"/>
      <w:lvlText w:val="%4."/>
      <w:lvlJc w:val="left"/>
      <w:pPr>
        <w:ind w:left="118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668" w:hanging="480"/>
      </w:pPr>
    </w:lvl>
    <w:lvl w:ilvl="5" w:tplc="0409001B" w:tentative="1">
      <w:start w:val="1"/>
      <w:numFmt w:val="lowerRoman"/>
      <w:lvlText w:val="%6."/>
      <w:lvlJc w:val="right"/>
      <w:pPr>
        <w:ind w:left="2148" w:hanging="480"/>
      </w:pPr>
    </w:lvl>
    <w:lvl w:ilvl="6" w:tplc="0409000F" w:tentative="1">
      <w:start w:val="1"/>
      <w:numFmt w:val="decimal"/>
      <w:lvlText w:val="%7."/>
      <w:lvlJc w:val="left"/>
      <w:pPr>
        <w:ind w:left="262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108" w:hanging="480"/>
      </w:pPr>
    </w:lvl>
    <w:lvl w:ilvl="8" w:tplc="0409001B" w:tentative="1">
      <w:start w:val="1"/>
      <w:numFmt w:val="lowerRoman"/>
      <w:lvlText w:val="%9."/>
      <w:lvlJc w:val="right"/>
      <w:pPr>
        <w:ind w:left="3588" w:hanging="480"/>
      </w:pPr>
    </w:lvl>
  </w:abstractNum>
  <w:abstractNum w:abstractNumId="2" w15:restartNumberingAfterBreak="0">
    <w:nsid w:val="464A371B"/>
    <w:multiLevelType w:val="hybridMultilevel"/>
    <w:tmpl w:val="23E6974C"/>
    <w:lvl w:ilvl="0" w:tplc="75A6D698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b w:val="0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00" w:hanging="480"/>
      </w:pPr>
    </w:lvl>
    <w:lvl w:ilvl="2" w:tplc="0409001B" w:tentative="1">
      <w:start w:val="1"/>
      <w:numFmt w:val="lowerRoman"/>
      <w:lvlText w:val="%3."/>
      <w:lvlJc w:val="right"/>
      <w:pPr>
        <w:ind w:left="1380" w:hanging="480"/>
      </w:pPr>
    </w:lvl>
    <w:lvl w:ilvl="3" w:tplc="0409000F" w:tentative="1">
      <w:start w:val="1"/>
      <w:numFmt w:val="decimal"/>
      <w:lvlText w:val="%4."/>
      <w:lvlJc w:val="left"/>
      <w:pPr>
        <w:ind w:left="18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40" w:hanging="480"/>
      </w:pPr>
    </w:lvl>
    <w:lvl w:ilvl="5" w:tplc="0409001B" w:tentative="1">
      <w:start w:val="1"/>
      <w:numFmt w:val="lowerRoman"/>
      <w:lvlText w:val="%6."/>
      <w:lvlJc w:val="right"/>
      <w:pPr>
        <w:ind w:left="2820" w:hanging="480"/>
      </w:pPr>
    </w:lvl>
    <w:lvl w:ilvl="6" w:tplc="0409000F" w:tentative="1">
      <w:start w:val="1"/>
      <w:numFmt w:val="decimal"/>
      <w:lvlText w:val="%7."/>
      <w:lvlJc w:val="left"/>
      <w:pPr>
        <w:ind w:left="33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80" w:hanging="480"/>
      </w:pPr>
    </w:lvl>
    <w:lvl w:ilvl="8" w:tplc="0409001B" w:tentative="1">
      <w:start w:val="1"/>
      <w:numFmt w:val="lowerRoman"/>
      <w:lvlText w:val="%9."/>
      <w:lvlJc w:val="right"/>
      <w:pPr>
        <w:ind w:left="4260" w:hanging="480"/>
      </w:pPr>
    </w:lvl>
  </w:abstractNum>
  <w:abstractNum w:abstractNumId="3" w15:restartNumberingAfterBreak="0">
    <w:nsid w:val="5E577349"/>
    <w:multiLevelType w:val="hybridMultilevel"/>
    <w:tmpl w:val="2F1A461A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BF7"/>
    <w:rsid w:val="00003765"/>
    <w:rsid w:val="000102BA"/>
    <w:rsid w:val="00034A64"/>
    <w:rsid w:val="0007133A"/>
    <w:rsid w:val="000C5BD3"/>
    <w:rsid w:val="000E1F62"/>
    <w:rsid w:val="000E57ED"/>
    <w:rsid w:val="0014623E"/>
    <w:rsid w:val="001E4C59"/>
    <w:rsid w:val="001E5496"/>
    <w:rsid w:val="001F37F8"/>
    <w:rsid w:val="001F5574"/>
    <w:rsid w:val="00200560"/>
    <w:rsid w:val="00217F29"/>
    <w:rsid w:val="00235E2D"/>
    <w:rsid w:val="0025281D"/>
    <w:rsid w:val="00277736"/>
    <w:rsid w:val="002A6B87"/>
    <w:rsid w:val="002D766F"/>
    <w:rsid w:val="00355A51"/>
    <w:rsid w:val="0036376A"/>
    <w:rsid w:val="00364601"/>
    <w:rsid w:val="003733A9"/>
    <w:rsid w:val="00385265"/>
    <w:rsid w:val="00385DF1"/>
    <w:rsid w:val="00386FAF"/>
    <w:rsid w:val="0039053A"/>
    <w:rsid w:val="003C6FEA"/>
    <w:rsid w:val="003D5C1E"/>
    <w:rsid w:val="004331E0"/>
    <w:rsid w:val="0044679E"/>
    <w:rsid w:val="0046476E"/>
    <w:rsid w:val="00472157"/>
    <w:rsid w:val="0049093A"/>
    <w:rsid w:val="004B597E"/>
    <w:rsid w:val="004E5BF7"/>
    <w:rsid w:val="00502755"/>
    <w:rsid w:val="00514A2F"/>
    <w:rsid w:val="00522580"/>
    <w:rsid w:val="00525303"/>
    <w:rsid w:val="005302A3"/>
    <w:rsid w:val="005614C1"/>
    <w:rsid w:val="0067475D"/>
    <w:rsid w:val="00674E62"/>
    <w:rsid w:val="006C4E1B"/>
    <w:rsid w:val="006D4C23"/>
    <w:rsid w:val="006F3F68"/>
    <w:rsid w:val="00715ACE"/>
    <w:rsid w:val="00717ADA"/>
    <w:rsid w:val="00720A16"/>
    <w:rsid w:val="007227BC"/>
    <w:rsid w:val="007366A6"/>
    <w:rsid w:val="00757F97"/>
    <w:rsid w:val="007830DD"/>
    <w:rsid w:val="007A07C8"/>
    <w:rsid w:val="007B33BC"/>
    <w:rsid w:val="00821F05"/>
    <w:rsid w:val="00840216"/>
    <w:rsid w:val="00841CB9"/>
    <w:rsid w:val="00862AC4"/>
    <w:rsid w:val="008D70A1"/>
    <w:rsid w:val="0090025D"/>
    <w:rsid w:val="009024B6"/>
    <w:rsid w:val="00904D06"/>
    <w:rsid w:val="009556EF"/>
    <w:rsid w:val="0099701B"/>
    <w:rsid w:val="00997381"/>
    <w:rsid w:val="009B5716"/>
    <w:rsid w:val="009F6181"/>
    <w:rsid w:val="00A05F39"/>
    <w:rsid w:val="00A15FE6"/>
    <w:rsid w:val="00A203C8"/>
    <w:rsid w:val="00A2076C"/>
    <w:rsid w:val="00A24E8E"/>
    <w:rsid w:val="00A5722E"/>
    <w:rsid w:val="00A608F9"/>
    <w:rsid w:val="00A77FFE"/>
    <w:rsid w:val="00A94D35"/>
    <w:rsid w:val="00B16D97"/>
    <w:rsid w:val="00B20799"/>
    <w:rsid w:val="00B44550"/>
    <w:rsid w:val="00B82F81"/>
    <w:rsid w:val="00BC2598"/>
    <w:rsid w:val="00BD10B0"/>
    <w:rsid w:val="00BF6EE3"/>
    <w:rsid w:val="00C92BA3"/>
    <w:rsid w:val="00C96D4F"/>
    <w:rsid w:val="00CB3A8C"/>
    <w:rsid w:val="00CD2AE1"/>
    <w:rsid w:val="00D0289B"/>
    <w:rsid w:val="00D06C73"/>
    <w:rsid w:val="00D10669"/>
    <w:rsid w:val="00D26D38"/>
    <w:rsid w:val="00D336F7"/>
    <w:rsid w:val="00D55FEE"/>
    <w:rsid w:val="00D81A85"/>
    <w:rsid w:val="00DB72E2"/>
    <w:rsid w:val="00DE6E2F"/>
    <w:rsid w:val="00E1491F"/>
    <w:rsid w:val="00E17F07"/>
    <w:rsid w:val="00E75A38"/>
    <w:rsid w:val="00EA11A8"/>
    <w:rsid w:val="00EA12C9"/>
    <w:rsid w:val="00EB4C91"/>
    <w:rsid w:val="00F11C77"/>
    <w:rsid w:val="00F435FE"/>
    <w:rsid w:val="00FB1D9D"/>
    <w:rsid w:val="00FB4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CE4E138-8144-4E1A-A5C6-EF0D8A692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5BF7"/>
    <w:pPr>
      <w:ind w:leftChars="200" w:left="480"/>
    </w:pPr>
    <w:rPr>
      <w:rFonts w:ascii="Calibri" w:eastAsia="新細明體" w:hAnsi="Calibri" w:cs="Times New Roman"/>
    </w:rPr>
  </w:style>
  <w:style w:type="table" w:styleId="a4">
    <w:name w:val="Table Grid"/>
    <w:basedOn w:val="a1"/>
    <w:uiPriority w:val="39"/>
    <w:rsid w:val="00E17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17A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717ADA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227B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7227BC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7227B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7227B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22DFE2-A593-4C91-A99D-3D90D39E7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慧雯 林</dc:creator>
  <cp:keywords/>
  <dc:description/>
  <cp:lastModifiedBy>syajh</cp:lastModifiedBy>
  <cp:revision>2</cp:revision>
  <cp:lastPrinted>2019-11-20T05:20:00Z</cp:lastPrinted>
  <dcterms:created xsi:type="dcterms:W3CDTF">2020-11-27T07:41:00Z</dcterms:created>
  <dcterms:modified xsi:type="dcterms:W3CDTF">2020-11-27T07:41:00Z</dcterms:modified>
</cp:coreProperties>
</file>