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928"/>
      </w:tblGrid>
      <w:tr w:rsidR="007A4209" w:rsidRPr="007A4209">
        <w:trPr>
          <w:jc w:val="center"/>
        </w:trPr>
        <w:tc>
          <w:tcPr>
            <w:tcW w:w="12928" w:type="dxa"/>
            <w:shd w:val="clear" w:color="auto" w:fill="auto"/>
          </w:tcPr>
          <w:p w:rsidR="00BC7EA1" w:rsidRPr="007A4209" w:rsidRDefault="00474FD1" w:rsidP="0022221E">
            <w:pPr>
              <w:kinsoku w:val="0"/>
              <w:overflowPunct w:val="0"/>
              <w:autoSpaceDE w:val="0"/>
              <w:autoSpaceDN w:val="0"/>
              <w:snapToGrid w:val="0"/>
              <w:jc w:val="center"/>
              <w:rPr>
                <w:rFonts w:ascii="標楷體" w:eastAsia="標楷體" w:hAnsi="標楷體"/>
                <w:b/>
                <w:sz w:val="38"/>
                <w:szCs w:val="38"/>
              </w:rPr>
            </w:pP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臺北市立興雅國民中學</w:t>
            </w:r>
            <w:r w:rsidR="0022221E" w:rsidRPr="007A4209">
              <w:rPr>
                <w:rFonts w:ascii="標楷體" w:eastAsia="標楷體" w:hAnsi="標楷體"/>
                <w:b/>
                <w:sz w:val="38"/>
                <w:szCs w:val="38"/>
              </w:rPr>
              <w:t>108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學年度第</w:t>
            </w:r>
            <w:r w:rsidR="00DE04AC"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2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學期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  <w:u w:val="single"/>
              </w:rPr>
              <w:t>八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年級</w:t>
            </w:r>
            <w:r w:rsidR="0022221E"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社會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科第</w:t>
            </w:r>
            <w:r w:rsidR="00C2462C"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2</w:t>
            </w:r>
            <w:r w:rsidRPr="007A4209">
              <w:rPr>
                <w:rFonts w:ascii="標楷體" w:eastAsia="標楷體" w:hAnsi="標楷體" w:hint="eastAsia"/>
                <w:b/>
                <w:sz w:val="38"/>
                <w:szCs w:val="38"/>
              </w:rPr>
              <w:t>次定期評量試卷</w:t>
            </w:r>
          </w:p>
        </w:tc>
      </w:tr>
    </w:tbl>
    <w:p w:rsidR="00BC7EA1" w:rsidRPr="007A4209" w:rsidRDefault="00BC7EA1" w:rsidP="009D4D69">
      <w:pPr>
        <w:kinsoku w:val="0"/>
        <w:overflowPunct w:val="0"/>
        <w:autoSpaceDE w:val="0"/>
        <w:autoSpaceDN w:val="0"/>
        <w:snapToGrid w:val="0"/>
        <w:jc w:val="both"/>
        <w:rPr>
          <w:rFonts w:ascii="標楷體" w:eastAsia="標楷體" w:hAnsi="標楷體"/>
          <w:b/>
          <w:sz w:val="28"/>
        </w:rPr>
        <w:sectPr w:rsidR="00BC7EA1" w:rsidRPr="007A4209" w:rsidSect="00BC7EA1">
          <w:footerReference w:type="default" r:id="rId7"/>
          <w:pgSz w:w="14572" w:h="20639"/>
          <w:pgMar w:top="850" w:right="850" w:bottom="850" w:left="850" w:header="851" w:footer="992" w:gutter="0"/>
          <w:cols w:space="425"/>
          <w:docGrid w:type="lines" w:linePitch="360"/>
        </w:sectPr>
      </w:pPr>
    </w:p>
    <w:p w:rsidR="00A50B86" w:rsidRPr="007A4209" w:rsidRDefault="00A50B86" w:rsidP="00C85792">
      <w:pPr>
        <w:pStyle w:val="a6"/>
        <w:kinsoku w:val="0"/>
        <w:overflowPunct w:val="0"/>
        <w:autoSpaceDE w:val="0"/>
        <w:autoSpaceDN w:val="0"/>
        <w:spacing w:afterLines="50" w:after="180"/>
        <w:jc w:val="both"/>
        <w:rPr>
          <w:rFonts w:ascii="新細明體" w:hAnsi="新細明體"/>
          <w:sz w:val="28"/>
          <w:szCs w:val="28"/>
        </w:rPr>
      </w:pPr>
      <w:r w:rsidRPr="007A4209">
        <w:rPr>
          <w:rFonts w:ascii="新細明體" w:hAnsi="新細明體" w:hint="eastAsia"/>
          <w:sz w:val="28"/>
          <w:szCs w:val="28"/>
        </w:rPr>
        <w:t>一、選擇</w:t>
      </w:r>
      <w:r w:rsidR="00FE25DA" w:rsidRPr="007A4209">
        <w:rPr>
          <w:rFonts w:ascii="新細明體" w:hAnsi="新細明體" w:hint="eastAsia"/>
          <w:sz w:val="28"/>
          <w:szCs w:val="28"/>
        </w:rPr>
        <w:t>題</w:t>
      </w:r>
      <w:r w:rsidR="006E3CEF" w:rsidRPr="007A4209">
        <w:rPr>
          <w:rFonts w:ascii="新細明體" w:hAnsi="新細明體" w:hint="eastAsia"/>
          <w:sz w:val="28"/>
          <w:szCs w:val="28"/>
        </w:rPr>
        <w:t>（每題2分）</w:t>
      </w:r>
    </w:p>
    <w:p w:rsidR="00A03683" w:rsidRPr="007A4209" w:rsidRDefault="00A03683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下圖是</w:t>
      </w:r>
      <w:r w:rsidRPr="007A4209">
        <w:rPr>
          <w:rFonts w:ascii="新細明體" w:hAnsi="新細明體" w:hint="eastAsia"/>
          <w:u w:val="single"/>
        </w:rPr>
        <w:t>中國</w:t>
      </w:r>
      <w:r w:rsidRPr="007A4209">
        <w:rPr>
          <w:rFonts w:ascii="新細明體" w:hAnsi="新細明體" w:hint="eastAsia"/>
        </w:rPr>
        <w:t>某行政區所盛行的水利設施，請問：下列何者為針對該設施的正確推論？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(A)引用河水來灌溉綠洲　(B)主要目的為防止水土流失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(C)位於寧夏回族自治區　(D)設計暗渠可避免水源蒸發。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　</w:t>
      </w:r>
      <w:r w:rsidRPr="007A4209">
        <w:rPr>
          <w:rFonts w:hint="eastAsia"/>
          <w:noProof/>
        </w:rPr>
        <w:drawing>
          <wp:inline distT="0" distB="0" distL="0" distR="0" wp14:anchorId="36E8FEF3" wp14:editId="238983C0">
            <wp:extent cx="2600325" cy="1454283"/>
            <wp:effectExtent l="0" t="0" r="0" b="0"/>
            <wp:docPr id="10" name="圖片 10" descr="P-3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-3-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909" cy="1503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683" w:rsidRPr="007A4209" w:rsidRDefault="00A03683" w:rsidP="00E04CD3">
      <w:pPr>
        <w:numPr>
          <w:ilvl w:val="0"/>
          <w:numId w:val="8"/>
        </w:numPr>
        <w:tabs>
          <w:tab w:val="left" w:pos="1985"/>
        </w:tabs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世界人口分布極為不均，主要是受到自然環境及人文因素影響。其中，亞洲的中國沿海及印度半島的人口最為稠密，已逾全球人口的三分之一。請問：該區人口密集的因素與下列何者</w:t>
      </w:r>
      <w:r w:rsidRPr="007A4209">
        <w:rPr>
          <w:rFonts w:ascii="新細明體" w:hAnsi="新細明體" w:hint="eastAsia"/>
          <w:b/>
          <w:u w:val="double"/>
        </w:rPr>
        <w:t>無關</w:t>
      </w:r>
      <w:r w:rsidRPr="007A4209">
        <w:rPr>
          <w:rFonts w:ascii="新細明體" w:hAnsi="新細明體" w:hint="eastAsia"/>
        </w:rPr>
        <w:t>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</w:t>
      </w:r>
      <w:r w:rsidR="00E03809" w:rsidRPr="007A4209">
        <w:rPr>
          <w:rFonts w:ascii="新細明體" w:hAnsi="新細明體" w:hint="eastAsia"/>
        </w:rPr>
        <w:t xml:space="preserve">季風氣候 </w:t>
      </w:r>
      <w:r w:rsidRPr="007A4209">
        <w:rPr>
          <w:rFonts w:ascii="新細明體" w:hAnsi="新細明體" w:hint="eastAsia"/>
        </w:rPr>
        <w:t>(B)</w:t>
      </w:r>
      <w:r w:rsidR="00E03809" w:rsidRPr="007A4209">
        <w:rPr>
          <w:rFonts w:ascii="新細明體" w:hAnsi="新細明體" w:hint="eastAsia"/>
        </w:rPr>
        <w:t xml:space="preserve">開發較晚 </w:t>
      </w:r>
      <w:r w:rsidRPr="007A4209">
        <w:rPr>
          <w:rFonts w:ascii="新細明體" w:hAnsi="新細明體" w:hint="eastAsia"/>
        </w:rPr>
        <w:t>(C)</w:t>
      </w:r>
      <w:r w:rsidR="00E03809" w:rsidRPr="007A4209">
        <w:rPr>
          <w:rFonts w:ascii="新細明體" w:hAnsi="新細明體" w:hint="eastAsia"/>
        </w:rPr>
        <w:t>地勢低平</w:t>
      </w:r>
      <w:r w:rsidRPr="007A4209">
        <w:rPr>
          <w:rFonts w:ascii="新細明體" w:hAnsi="新細明體" w:hint="eastAsia"/>
        </w:rPr>
        <w:t xml:space="preserve"> (D)</w:t>
      </w:r>
      <w:r w:rsidR="00E03809" w:rsidRPr="007A4209">
        <w:rPr>
          <w:rFonts w:ascii="新細明體" w:hAnsi="新細明體" w:hint="eastAsia"/>
        </w:rPr>
        <w:t>取水方便</w:t>
      </w:r>
      <w:r w:rsidRPr="007A4209">
        <w:rPr>
          <w:rFonts w:ascii="新細明體" w:hAnsi="新細明體" w:hint="eastAsia"/>
        </w:rPr>
        <w:t>。</w:t>
      </w:r>
    </w:p>
    <w:p w:rsidR="006D19DE" w:rsidRPr="007A4209" w:rsidRDefault="006D19DE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 xml:space="preserve">附圖為青藏地區的年雨量分布圖，請問：有關圖中雨量較多的位置，下列判斷何者正確？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(A)該地應為藏北高原 　(B)太平洋水氣順著谷地進入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(C)夏季盛行東南季風 　(D)以青稞為當地主要農作物。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　　</w:t>
      </w:r>
      <w:r w:rsidRPr="007A4209">
        <w:rPr>
          <w:rFonts w:ascii="新細明體" w:hAnsi="新細明體"/>
          <w:noProof/>
        </w:rPr>
        <w:drawing>
          <wp:inline distT="0" distB="0" distL="0" distR="0" wp14:anchorId="267BFD39" wp14:editId="7DAE3A36">
            <wp:extent cx="2336239" cy="1409700"/>
            <wp:effectExtent l="0" t="0" r="6985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086" cy="1437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3683" w:rsidRPr="007A4209" w:rsidRDefault="00A03683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內蒙古東部地區以水草豐美的草原為主，如呼倫貝爾高原；而西部地區景觀則以沙丘或礫漠為主。請問：造成兩地景觀差異的主要原因為何</w:t>
      </w:r>
      <w:r w:rsidRPr="007A4209">
        <w:rPr>
          <w:rFonts w:ascii="新細明體" w:hAnsi="新細明體"/>
        </w:rPr>
        <w:t>？</w:t>
      </w:r>
      <w:r w:rsidRPr="007A4209">
        <w:rPr>
          <w:rFonts w:ascii="新細明體" w:hAnsi="新細明體"/>
        </w:rPr>
        <w:br/>
        <w:t>(A)</w:t>
      </w:r>
      <w:r w:rsidRPr="007A4209">
        <w:rPr>
          <w:rFonts w:ascii="新細明體" w:hAnsi="新細明體" w:hint="eastAsia"/>
        </w:rPr>
        <w:t xml:space="preserve">地形種類　</w:t>
      </w:r>
      <w:r w:rsidRPr="007A4209">
        <w:rPr>
          <w:rFonts w:ascii="新細明體" w:hAnsi="新細明體"/>
        </w:rPr>
        <w:t>(B)</w:t>
      </w:r>
      <w:r w:rsidRPr="007A4209">
        <w:rPr>
          <w:rFonts w:ascii="新細明體" w:hAnsi="新細明體" w:hint="eastAsia"/>
        </w:rPr>
        <w:t xml:space="preserve">氣溫高低　</w:t>
      </w:r>
      <w:r w:rsidRPr="007A4209">
        <w:rPr>
          <w:rFonts w:ascii="新細明體" w:hAnsi="新細明體"/>
        </w:rPr>
        <w:t>(C)</w:t>
      </w:r>
      <w:r w:rsidRPr="007A4209">
        <w:rPr>
          <w:rFonts w:ascii="新細明體" w:hAnsi="新細明體" w:hint="eastAsia"/>
        </w:rPr>
        <w:t xml:space="preserve">緯度差異　</w:t>
      </w:r>
      <w:r w:rsidRPr="007A4209">
        <w:rPr>
          <w:rFonts w:ascii="新細明體" w:hAnsi="新細明體"/>
        </w:rPr>
        <w:t>(D</w:t>
      </w:r>
      <w:r w:rsidRPr="007A4209">
        <w:rPr>
          <w:rFonts w:ascii="新細明體" w:hAnsi="新細明體" w:hint="eastAsia"/>
        </w:rPr>
        <w:t>距海遠近</w:t>
      </w:r>
      <w:r w:rsidRPr="007A4209">
        <w:rPr>
          <w:rFonts w:ascii="新細明體" w:hAnsi="新細明體" w:hint="eastAsia"/>
          <w:sz w:val="18"/>
        </w:rPr>
        <w:t>。</w:t>
      </w:r>
    </w:p>
    <w:p w:rsidR="006D19DE" w:rsidRPr="007A4209" w:rsidRDefault="006D19DE" w:rsidP="00E04CD3">
      <w:pPr>
        <w:numPr>
          <w:ilvl w:val="0"/>
          <w:numId w:val="8"/>
        </w:numPr>
        <w:tabs>
          <w:tab w:val="left" w:pos="1985"/>
        </w:tabs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hint="eastAsia"/>
          <w:u w:val="single"/>
        </w:rPr>
        <w:t>華萊士</w:t>
      </w:r>
      <w:r w:rsidRPr="007A4209">
        <w:rPr>
          <w:rFonts w:hint="eastAsia"/>
        </w:rPr>
        <w:t>是著名的生物地理學家，他曾至植被茂密的香料群島進行考察，在那裡發現了會散發惡臭味的大王花、色彩斑斕的天堂鳥等許多動植物。雖然當地終年溼熱的氣候，讓他生了一場大病，但他長達數年的田野調查，以及對物種進化的思考，使他成為物競天擇理論的幕後英雄。</w:t>
      </w:r>
      <w:r w:rsidRPr="007A4209">
        <w:rPr>
          <w:rFonts w:ascii="新細明體" w:hAnsi="新細明體" w:hint="eastAsia"/>
        </w:rPr>
        <w:t>請問：下圖中何處最有可能是</w:t>
      </w:r>
      <w:r w:rsidRPr="007A4209">
        <w:rPr>
          <w:rFonts w:ascii="新細明體" w:hAnsi="新細明體" w:hint="eastAsia"/>
          <w:u w:val="single"/>
        </w:rPr>
        <w:t>華萊士</w:t>
      </w:r>
      <w:r w:rsidRPr="007A4209">
        <w:rPr>
          <w:rFonts w:ascii="新細明體" w:hAnsi="新細明體" w:hint="eastAsia"/>
        </w:rPr>
        <w:t>所考察的地點？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(A)甲 (B)乙 (C)丙 (D)丁。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</w:t>
      </w:r>
      <w:r w:rsidRPr="007A4209">
        <w:rPr>
          <w:rFonts w:ascii="新細明體" w:hAnsi="新細明體"/>
          <w:noProof/>
        </w:rPr>
        <w:drawing>
          <wp:inline distT="0" distB="0" distL="0" distR="0" wp14:anchorId="7990CA6A" wp14:editId="42B23B7E">
            <wp:extent cx="3209925" cy="1652455"/>
            <wp:effectExtent l="0" t="0" r="0" b="508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世界經緯全圖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6148" cy="1681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F09" w:rsidRPr="007A4209" w:rsidRDefault="00DD0F09" w:rsidP="00DD0F09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新疆降水稀少、蒸發力強，形成廣大的沙漠景觀，是中國境內最為乾燥的地區，部分地區的年降水量甚至不到10mm。請問：上述現象與新疆的何項特徵</w:t>
      </w:r>
      <w:r w:rsidRPr="007A4209">
        <w:rPr>
          <w:rFonts w:ascii="新細明體" w:hAnsi="新細明體" w:hint="eastAsia"/>
          <w:b/>
          <w:u w:val="double"/>
        </w:rPr>
        <w:t>無關</w:t>
      </w:r>
      <w:r w:rsidRPr="007A4209">
        <w:rPr>
          <w:rFonts w:ascii="新細明體" w:hAnsi="新細明體" w:hint="eastAsia"/>
        </w:rPr>
        <w:t>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(A)居歐亞大陸中心　　   (B)全年低溫使水氣含量少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(C)四周有高山環繞 　  　(D)位於中國距海最遠之處。</w:t>
      </w:r>
    </w:p>
    <w:p w:rsidR="00F7367D" w:rsidRPr="007A4209" w:rsidRDefault="00F7367D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藏北高原平均高度超過4,000公尺，年均溫較低、且雨量稀少，因此呈現寒漠景觀。藏族居民為適應當地環境，發展出容易穿脫的袍子，白天勞動時多脫掉一隻或兩隻袖子、紮於腰間，而到了傍晚，便將袖子都穿上；入夜之後，夜宿在外，就將寬大的袍子拿來蓋體暖身。請問</w:t>
      </w:r>
      <w:bookmarkStart w:id="0" w:name="_GoBack"/>
      <w:bookmarkEnd w:id="0"/>
      <w:r w:rsidRPr="007A4209">
        <w:rPr>
          <w:rFonts w:ascii="新細明體" w:hAnsi="新細明體" w:hint="eastAsia"/>
        </w:rPr>
        <w:t>：依據上文判斷，藏北高原的氣候特徵應為下列何者？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</w:t>
      </w:r>
      <w:r w:rsidR="00AA0A3F" w:rsidRPr="007A4209">
        <w:rPr>
          <w:rFonts w:ascii="新細明體" w:hAnsi="新細明體" w:hint="eastAsia"/>
        </w:rPr>
        <w:t>年溫差小、日溫差大</w:t>
      </w:r>
      <w:r w:rsidRPr="007A4209">
        <w:rPr>
          <w:rFonts w:ascii="新細明體" w:hAnsi="新細明體" w:hint="eastAsia"/>
        </w:rPr>
        <w:t xml:space="preserve">　</w:t>
      </w:r>
      <w:r w:rsidR="00AA0A3F" w:rsidRPr="007A4209">
        <w:rPr>
          <w:rFonts w:ascii="新細明體" w:hAnsi="新細明體" w:hint="eastAsia"/>
        </w:rPr>
        <w:t xml:space="preserve"> </w:t>
      </w:r>
      <w:r w:rsidRPr="007A4209">
        <w:rPr>
          <w:rFonts w:ascii="新細明體" w:hAnsi="新細明體" w:hint="eastAsia"/>
        </w:rPr>
        <w:t>(B)年溫差小、日溫差小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</w:t>
      </w:r>
      <w:r w:rsidR="00AA0A3F" w:rsidRPr="007A4209">
        <w:rPr>
          <w:rFonts w:ascii="新細明體" w:hAnsi="新細明體" w:hint="eastAsia"/>
        </w:rPr>
        <w:t xml:space="preserve">年溫差大、日溫差小 </w:t>
      </w:r>
      <w:r w:rsidRPr="007A4209">
        <w:rPr>
          <w:rFonts w:ascii="新細明體" w:hAnsi="新細明體" w:hint="eastAsia"/>
        </w:rPr>
        <w:t xml:space="preserve">　(D)</w:t>
      </w:r>
      <w:r w:rsidR="00AA0A3F" w:rsidRPr="007A4209">
        <w:rPr>
          <w:rFonts w:ascii="新細明體" w:hAnsi="新細明體" w:hint="eastAsia"/>
        </w:rPr>
        <w:t>年溫差大、日溫差大</w:t>
      </w:r>
      <w:r w:rsidRPr="007A4209">
        <w:rPr>
          <w:rFonts w:ascii="新細明體" w:hAnsi="新細明體" w:hint="eastAsia"/>
        </w:rPr>
        <w:t>。</w:t>
      </w:r>
    </w:p>
    <w:p w:rsidR="00A5463B" w:rsidRPr="007A4209" w:rsidRDefault="00A5463B" w:rsidP="00E04CD3">
      <w:pPr>
        <w:numPr>
          <w:ilvl w:val="0"/>
          <w:numId w:val="8"/>
        </w:numPr>
        <w:tabs>
          <w:tab w:val="left" w:pos="1985"/>
        </w:tabs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世界主要宗教有佛教、印度教、伊斯蘭教、和基督宗教。下表為西元2010年上述各宗教信仰者在世界各地分布的百分比，請問：針對「甲」宗教的敘述，下列何者正確？</w:t>
      </w:r>
      <w:r w:rsidR="00E04CD3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  <w:b/>
          <w:sz w:val="20"/>
        </w:rPr>
        <w:t>（107年會考改編）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(A)信徒不吃豬肉     </w:t>
      </w:r>
      <w:r w:rsidR="00882D37" w:rsidRPr="007A4209">
        <w:rPr>
          <w:rFonts w:ascii="新細明體" w:hAnsi="新細明體" w:hint="eastAsia"/>
        </w:rPr>
        <w:t xml:space="preserve">    </w:t>
      </w:r>
      <w:r w:rsidRPr="007A4209">
        <w:rPr>
          <w:rFonts w:ascii="新細明體" w:hAnsi="新細明體" w:hint="eastAsia"/>
        </w:rPr>
        <w:t>(B)每天向聖地朝拜五次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(C)信徒不吃牛肉         (D)信徒人數居全球之冠。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</w:t>
      </w:r>
      <w:r w:rsidRPr="007A4209">
        <w:rPr>
          <w:rFonts w:ascii="新細明體" w:hAnsi="新細明體"/>
          <w:noProof/>
        </w:rPr>
        <w:drawing>
          <wp:inline distT="0" distB="0" distL="0" distR="0" wp14:anchorId="7F5E77BA" wp14:editId="662428A2">
            <wp:extent cx="3144352" cy="2295525"/>
            <wp:effectExtent l="0" t="0" r="0" b="0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687" cy="2312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7B7" w:rsidRPr="007A4209" w:rsidRDefault="004A37B7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河西走廊中，武威、張掖等城市在西漢時就已形成，歷經了千年的發展而不衰，為絲路沿線的重鎮，其主要原因在於這些城市具備了哪一項資源的優勢？</w:t>
      </w:r>
      <w:r w:rsidRPr="007A4209">
        <w:rPr>
          <w:rFonts w:ascii="新細明體" w:hAnsi="新細明體" w:hint="eastAsia"/>
        </w:rPr>
        <w:br/>
      </w:r>
      <w:r w:rsidRPr="007A4209">
        <w:rPr>
          <w:rFonts w:ascii="新細明體" w:hAnsi="新細明體"/>
        </w:rPr>
        <w:t>(A)</w:t>
      </w:r>
      <w:r w:rsidRPr="007A4209">
        <w:rPr>
          <w:rFonts w:ascii="新細明體" w:hAnsi="新細明體" w:hint="eastAsia"/>
        </w:rPr>
        <w:t>鄰國眾多，軍事及戰略地位重要</w:t>
      </w:r>
      <w:r w:rsidRPr="007A4209">
        <w:rPr>
          <w:rFonts w:ascii="新細明體" w:hAnsi="新細明體" w:hint="eastAsia"/>
        </w:rPr>
        <w:tab/>
      </w:r>
      <w:r w:rsidRPr="007A4209">
        <w:rPr>
          <w:rFonts w:ascii="新細明體" w:hAnsi="新細明體" w:hint="eastAsia"/>
        </w:rPr>
        <w:tab/>
      </w:r>
      <w:r w:rsidRPr="007A4209">
        <w:rPr>
          <w:rFonts w:ascii="新細明體" w:hAnsi="新細明體"/>
        </w:rPr>
        <w:br/>
        <w:t>(B)</w:t>
      </w:r>
      <w:r w:rsidR="00E31A98" w:rsidRPr="007A4209">
        <w:rPr>
          <w:rFonts w:ascii="新細明體" w:hAnsi="新細明體" w:hint="eastAsia"/>
        </w:rPr>
        <w:t>居歐亞大陸中心，邊境貿易發達</w:t>
      </w:r>
      <w:r w:rsidRPr="007A4209">
        <w:rPr>
          <w:rFonts w:ascii="新細明體" w:hAnsi="新細明體"/>
        </w:rPr>
        <w:br/>
        <w:t>(C)</w:t>
      </w:r>
      <w:r w:rsidR="00E31A98" w:rsidRPr="007A4209">
        <w:rPr>
          <w:rFonts w:ascii="新細明體" w:hAnsi="新細明體" w:hint="eastAsia"/>
        </w:rPr>
        <w:t>利用坎兒井引流雪水，成為瓜果之鄉</w:t>
      </w:r>
      <w:r w:rsidRPr="007A4209">
        <w:rPr>
          <w:rFonts w:ascii="新細明體" w:hAnsi="新細明體"/>
        </w:rPr>
        <w:br/>
        <w:t>(D)</w:t>
      </w:r>
      <w:r w:rsidR="00E31A98" w:rsidRPr="007A4209">
        <w:rPr>
          <w:rFonts w:ascii="新細明體" w:hAnsi="新細明體" w:hint="eastAsia"/>
        </w:rPr>
        <w:t>位於</w:t>
      </w:r>
      <w:r w:rsidRPr="007A4209">
        <w:rPr>
          <w:rFonts w:ascii="新細明體" w:hAnsi="新細明體" w:hint="eastAsia"/>
        </w:rPr>
        <w:t>山麓沖積扇，引水灌溉綠洲農</w:t>
      </w:r>
      <w:r w:rsidR="00E31A98" w:rsidRPr="007A4209">
        <w:rPr>
          <w:rFonts w:ascii="新細明體" w:hAnsi="新細明體" w:hint="eastAsia"/>
        </w:rPr>
        <w:t>田</w:t>
      </w:r>
    </w:p>
    <w:p w:rsidR="00A5463B" w:rsidRPr="007A4209" w:rsidRDefault="00A5463B" w:rsidP="00E04CD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hanging="357"/>
        <w:jc w:val="both"/>
      </w:pPr>
      <w:r w:rsidRPr="007A4209">
        <w:rPr>
          <w:rFonts w:ascii="新細明體" w:hAnsi="新細明體" w:hint="eastAsia"/>
        </w:rPr>
        <w:t>下圖為世界各地主要板塊分布狀況。請依圖判斷，下列哪一組地形所形成的原因，都與</w:t>
      </w:r>
      <w:r w:rsidR="001E2255" w:rsidRPr="007A4209">
        <w:rPr>
          <w:rFonts w:ascii="新細明體" w:hAnsi="新細明體" w:hint="eastAsia"/>
        </w:rPr>
        <w:t>「</w:t>
      </w:r>
      <w:r w:rsidRPr="007A4209">
        <w:rPr>
          <w:rFonts w:ascii="新細明體" w:hAnsi="新細明體" w:hint="eastAsia"/>
        </w:rPr>
        <w:t>太平洋板塊</w:t>
      </w:r>
      <w:r w:rsidR="001E2255" w:rsidRPr="007A4209">
        <w:rPr>
          <w:rFonts w:ascii="新細明體" w:hAnsi="新細明體" w:hint="eastAsia"/>
        </w:rPr>
        <w:t>」</w:t>
      </w:r>
      <w:r w:rsidRPr="007A4209">
        <w:rPr>
          <w:rFonts w:ascii="新細明體" w:hAnsi="新細明體" w:hint="eastAsia"/>
        </w:rPr>
        <w:t>有關？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(A)岡底斯山、喜馬拉雅山 (B)崑崙山、阿爾卑斯山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(C)落磯山脈、安地斯山脈 (D)巴西高原、東非高原。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　</w:t>
      </w:r>
      <w:r w:rsidR="00DD0F09" w:rsidRPr="007A4209">
        <w:rPr>
          <w:noProof/>
        </w:rPr>
        <w:drawing>
          <wp:inline distT="0" distB="0" distL="0" distR="0">
            <wp:extent cx="3092318" cy="1571625"/>
            <wp:effectExtent l="0" t="0" r="0" b="0"/>
            <wp:docPr id="37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894" cy="15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D37" w:rsidRPr="007A4209" w:rsidRDefault="00882D37" w:rsidP="00882D37">
      <w:pPr>
        <w:numPr>
          <w:ilvl w:val="0"/>
          <w:numId w:val="8"/>
        </w:numPr>
        <w:kinsoku w:val="0"/>
        <w:overflowPunct w:val="0"/>
        <w:autoSpaceDE w:val="0"/>
        <w:autoSpaceDN w:val="0"/>
        <w:spacing w:beforeLines="50" w:before="180"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下表為水半球、陸半球、北半球、南半球的海陸面積比例，請問：下列敘述何者正確？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(A)甲半球以法國為中心　 (B)乙半球以紐西蘭為中心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(C)歐洲主要位於丙半球　 (D)北極海主要位於丁半球。</w:t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　　</w:t>
      </w:r>
      <w:r w:rsidRPr="007A4209">
        <w:rPr>
          <w:rFonts w:ascii="新細明體" w:hAnsi="新細明體" w:hint="eastAsia"/>
          <w:noProof/>
        </w:rPr>
        <w:drawing>
          <wp:inline distT="0" distB="0" distL="0" distR="0" wp14:anchorId="1922AAD2" wp14:editId="62000BCF">
            <wp:extent cx="2505075" cy="1150479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944" cy="117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75F" w:rsidRPr="007A4209" w:rsidRDefault="0003775F" w:rsidP="0003775F">
      <w:pPr>
        <w:numPr>
          <w:ilvl w:val="0"/>
          <w:numId w:val="8"/>
        </w:numPr>
        <w:kinsoku w:val="0"/>
        <w:overflowPunct w:val="0"/>
        <w:autoSpaceDE w:val="0"/>
        <w:autoSpaceDN w:val="0"/>
        <w:spacing w:beforeLines="50" w:before="180"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lastRenderedPageBreak/>
        <w:t>下表為某城市的氣候資料，請問：該城市最有可能</w:t>
      </w:r>
      <w:r w:rsidR="0096155A" w:rsidRPr="007A4209">
        <w:rPr>
          <w:rFonts w:ascii="新細明體" w:hAnsi="新細明體" w:hint="eastAsia"/>
        </w:rPr>
        <w:t>位</w:t>
      </w:r>
      <w:r w:rsidRPr="007A4209">
        <w:rPr>
          <w:rFonts w:ascii="新細明體" w:hAnsi="新細明體" w:hint="eastAsia"/>
        </w:rPr>
        <w:t>在下列何處？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(A)北美洲東岸        　 (B)南美洲西岸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(C)地中海沿岸       　  (D)澳大利亞西岸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/>
          <w:noProof/>
        </w:rPr>
        <w:drawing>
          <wp:inline distT="0" distB="0" distL="0" distR="0" wp14:anchorId="31557E66" wp14:editId="37DEE885">
            <wp:extent cx="3752850" cy="1479550"/>
            <wp:effectExtent l="0" t="0" r="0" b="635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927" cy="1500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75F" w:rsidRPr="007A4209" w:rsidRDefault="0003775F" w:rsidP="0003775F">
      <w:pPr>
        <w:numPr>
          <w:ilvl w:val="0"/>
          <w:numId w:val="8"/>
        </w:numPr>
        <w:tabs>
          <w:tab w:val="left" w:pos="1985"/>
        </w:tabs>
        <w:kinsoku w:val="0"/>
        <w:overflowPunct w:val="0"/>
        <w:autoSpaceDE w:val="0"/>
        <w:autoSpaceDN w:val="0"/>
        <w:spacing w:beforeLines="50" w:before="180"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下圖為</w:t>
      </w:r>
      <w:r w:rsidRPr="007A4209">
        <w:rPr>
          <w:rFonts w:ascii="新細明體" w:hAnsi="新細明體" w:hint="eastAsia"/>
          <w:u w:val="single"/>
        </w:rPr>
        <w:t>小雅</w:t>
      </w:r>
      <w:r w:rsidRPr="007A4209">
        <w:rPr>
          <w:rFonts w:ascii="新細明體" w:hAnsi="新細明體" w:hint="eastAsia"/>
        </w:rPr>
        <w:t>到某國旅遊時，寄回台灣的明信片上之特色郵戳，請問：根據郵戳上的資訊判斷，下列何者最有可能是</w:t>
      </w:r>
      <w:r w:rsidRPr="007A4209">
        <w:rPr>
          <w:rFonts w:ascii="新細明體" w:hAnsi="新細明體" w:hint="eastAsia"/>
          <w:u w:val="single"/>
        </w:rPr>
        <w:t>小雅</w:t>
      </w:r>
      <w:r w:rsidRPr="007A4209">
        <w:rPr>
          <w:rFonts w:ascii="新細明體" w:hAnsi="新細明體" w:hint="eastAsia"/>
        </w:rPr>
        <w:t>在該國所住宿的特色旅店？</w:t>
      </w:r>
      <w:r w:rsidRPr="007A4209">
        <w:rPr>
          <w:rFonts w:ascii="新細明體" w:hAnsi="新細明體" w:hint="eastAsia"/>
          <w:b/>
          <w:sz w:val="20"/>
        </w:rPr>
        <w:t>（109年會考改編）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          (B)          (C)          (D)。        </w:t>
      </w:r>
      <w:r w:rsidRPr="007A4209">
        <w:rPr>
          <w:rFonts w:ascii="新細明體" w:hAnsi="新細明體"/>
        </w:rPr>
        <w:br/>
      </w:r>
      <w:r w:rsidRPr="007A4209">
        <w:rPr>
          <w:rFonts w:hint="eastAsia"/>
          <w:noProof/>
        </w:rPr>
        <w:drawing>
          <wp:inline distT="0" distB="0" distL="0" distR="0" wp14:anchorId="33BC1F0F" wp14:editId="53005FCF">
            <wp:extent cx="831828" cy="550545"/>
            <wp:effectExtent l="0" t="0" r="6985" b="1905"/>
            <wp:docPr id="12" name="圖片 12" descr="Doc11.files\1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oc11.files\10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424" cy="554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 w:hint="eastAsia"/>
        </w:rPr>
        <w:t xml:space="preserve"> </w:t>
      </w:r>
      <w:r w:rsidRPr="007A4209">
        <w:rPr>
          <w:rFonts w:hint="eastAsia"/>
          <w:noProof/>
        </w:rPr>
        <w:drawing>
          <wp:inline distT="0" distB="0" distL="0" distR="0" wp14:anchorId="50686E7A" wp14:editId="516315D6">
            <wp:extent cx="914400" cy="478210"/>
            <wp:effectExtent l="0" t="0" r="0" b="0"/>
            <wp:docPr id="30" name="圖片 30" descr="Doc11.files\1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oc11.files\10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254" cy="487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 w:hint="eastAsia"/>
        </w:rPr>
        <w:t xml:space="preserve"> </w:t>
      </w:r>
      <w:r w:rsidRPr="007A4209">
        <w:rPr>
          <w:noProof/>
        </w:rPr>
        <w:drawing>
          <wp:inline distT="0" distB="0" distL="0" distR="0" wp14:anchorId="61499293" wp14:editId="5E88F774">
            <wp:extent cx="830030" cy="615950"/>
            <wp:effectExtent l="0" t="0" r="8255" b="0"/>
            <wp:docPr id="34" name="圖片 34" descr="F:\翰林美編(101上)樣\100下社會7、8下地理段考即時通(第二、三次段考)\文字檔\地理圖(部分)\8下\23-1-477296 [轉換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翰林美編(101上)樣\100下社會7、8下地理段考即時通(第二、三次段考)\文字檔\地理圖(部分)\8下\23-1-477296 [轉換]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356" cy="61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 w:hint="eastAsia"/>
        </w:rPr>
        <w:t xml:space="preserve"> </w:t>
      </w:r>
      <w:r w:rsidRPr="007A4209">
        <w:rPr>
          <w:noProof/>
        </w:rPr>
        <w:drawing>
          <wp:inline distT="0" distB="0" distL="0" distR="0" wp14:anchorId="478A061D" wp14:editId="151972BC">
            <wp:extent cx="889003" cy="623570"/>
            <wp:effectExtent l="0" t="0" r="6350" b="5080"/>
            <wp:docPr id="35" name="圖片 35" descr="F:\翰林美編(101上)樣\100下社會7、8下地理段考即時通(第二、三次段考)\文字檔\地理圖(部分)\8下\23-4-704834 [轉換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翰林美編(101上)樣\100下社會7、8下地理段考即時通(第二、三次段考)\文字檔\地理圖(部分)\8下\23-4-704834 [轉換]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781" cy="626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/>
        </w:rPr>
        <w:br/>
      </w:r>
      <w:r w:rsidR="00DD0F09" w:rsidRPr="007A4209">
        <w:rPr>
          <w:rFonts w:ascii="新細明體" w:hAnsi="新細明體" w:hint="eastAsia"/>
        </w:rPr>
        <w:t xml:space="preserve">　　　</w:t>
      </w:r>
      <w:r w:rsidRPr="007A4209">
        <w:rPr>
          <w:rFonts w:ascii="新細明體" w:hAnsi="新細明體"/>
          <w:noProof/>
        </w:rPr>
        <w:drawing>
          <wp:inline distT="0" distB="0" distL="0" distR="0" wp14:anchorId="0C5354DE" wp14:editId="73EB6F75">
            <wp:extent cx="2562225" cy="1132840"/>
            <wp:effectExtent l="0" t="0" r="9525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989" cy="119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74C5" w:rsidRPr="007A4209" w:rsidRDefault="008F5793" w:rsidP="00A65F29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小花</w:t>
      </w:r>
      <w:r w:rsidR="006C35E9" w:rsidRPr="007A4209">
        <w:rPr>
          <w:rFonts w:ascii="新細明體" w:hAnsi="新細明體" w:hint="eastAsia"/>
        </w:rPr>
        <w:t>駕著私人噴射機</w:t>
      </w:r>
      <w:r w:rsidRPr="007A4209">
        <w:rPr>
          <w:rFonts w:ascii="新細明體" w:hAnsi="新細明體" w:hint="eastAsia"/>
        </w:rPr>
        <w:t>，</w:t>
      </w:r>
      <w:r w:rsidR="005D0D00" w:rsidRPr="007A4209">
        <w:rPr>
          <w:rFonts w:ascii="新細明體" w:hAnsi="新細明體" w:hint="eastAsia"/>
        </w:rPr>
        <w:t>由</w:t>
      </w:r>
      <w:r w:rsidR="001D7C21" w:rsidRPr="007A4209">
        <w:rPr>
          <w:rFonts w:ascii="新細明體" w:hAnsi="新細明體" w:hint="eastAsia"/>
        </w:rPr>
        <w:t>台灣</w:t>
      </w:r>
      <w:r w:rsidR="005D0D00" w:rsidRPr="007A4209">
        <w:rPr>
          <w:rFonts w:ascii="新細明體" w:hAnsi="新細明體" w:hint="eastAsia"/>
        </w:rPr>
        <w:t>出發，</w:t>
      </w:r>
      <w:r w:rsidR="001D7C21" w:rsidRPr="007A4209">
        <w:rPr>
          <w:rFonts w:ascii="新細明體" w:hAnsi="新細明體" w:hint="eastAsia"/>
        </w:rPr>
        <w:t>沿著北回歸線一路向西方</w:t>
      </w:r>
      <w:r w:rsidRPr="007A4209">
        <w:rPr>
          <w:rFonts w:ascii="新細明體" w:hAnsi="新細明體" w:hint="eastAsia"/>
        </w:rPr>
        <w:t>飛行</w:t>
      </w:r>
      <w:r w:rsidR="001D7C21" w:rsidRPr="007A4209">
        <w:rPr>
          <w:rFonts w:ascii="新細明體" w:hAnsi="新細明體" w:hint="eastAsia"/>
        </w:rPr>
        <w:t>，並以中美洲的墨西哥為終點。請問：下列何者有可能是她旅途中</w:t>
      </w:r>
      <w:r w:rsidR="00B45AB4" w:rsidRPr="007A4209">
        <w:rPr>
          <w:rFonts w:ascii="新細明體" w:hAnsi="新細明體" w:hint="eastAsia"/>
        </w:rPr>
        <w:t>所經過地區的正確</w:t>
      </w:r>
      <w:r w:rsidR="001D7C21" w:rsidRPr="007A4209">
        <w:rPr>
          <w:rFonts w:ascii="新細明體" w:hAnsi="新細明體" w:hint="eastAsia"/>
        </w:rPr>
        <w:t>順序？</w:t>
      </w:r>
      <w:r w:rsidRPr="007A4209">
        <w:rPr>
          <w:rFonts w:ascii="新細明體" w:hAnsi="新細明體" w:hint="eastAsia"/>
        </w:rPr>
        <w:t xml:space="preserve">　</w:t>
      </w:r>
      <w:r w:rsidR="001D7C21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</w:t>
      </w:r>
      <w:r w:rsidR="005D0D00" w:rsidRPr="007A4209">
        <w:rPr>
          <w:rFonts w:ascii="新細明體" w:hAnsi="新細明體" w:hint="eastAsia"/>
        </w:rPr>
        <w:t>亞</w:t>
      </w:r>
      <w:r w:rsidR="006C35E9" w:rsidRPr="007A4209">
        <w:rPr>
          <w:rFonts w:ascii="新細明體" w:hAnsi="新細明體" w:hint="eastAsia"/>
        </w:rPr>
        <w:t>洲</w:t>
      </w:r>
      <w:r w:rsidR="001D7C21" w:rsidRPr="007A4209">
        <w:rPr>
          <w:rFonts w:ascii="新細明體" w:hAnsi="新細明體" w:hint="eastAsia"/>
        </w:rPr>
        <w:t>→歐洲→大西洋→美洲</w:t>
      </w:r>
      <w:r w:rsidR="00B56A36" w:rsidRPr="007A4209">
        <w:rPr>
          <w:rFonts w:ascii="新細明體" w:hAnsi="新細明體" w:hint="eastAsia"/>
        </w:rPr>
        <w:t xml:space="preserve"> </w:t>
      </w:r>
      <w:r w:rsidR="001D7C21" w:rsidRPr="007A4209">
        <w:rPr>
          <w:rFonts w:ascii="新細明體" w:hAnsi="新細明體" w:hint="eastAsia"/>
        </w:rPr>
        <w:t xml:space="preserve">　</w:t>
      </w:r>
      <w:r w:rsidR="001D7C21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</w:t>
      </w:r>
      <w:r w:rsidR="001D7C21" w:rsidRPr="007A4209">
        <w:rPr>
          <w:rFonts w:ascii="新細明體" w:hAnsi="新細明體" w:hint="eastAsia"/>
        </w:rPr>
        <w:t>亞</w:t>
      </w:r>
      <w:r w:rsidR="005D0D00" w:rsidRPr="007A4209">
        <w:rPr>
          <w:rFonts w:ascii="新細明體" w:hAnsi="新細明體" w:hint="eastAsia"/>
        </w:rPr>
        <w:t>洲</w:t>
      </w:r>
      <w:r w:rsidR="001D7C21" w:rsidRPr="007A4209">
        <w:rPr>
          <w:rFonts w:ascii="新細明體" w:hAnsi="新細明體" w:hint="eastAsia"/>
        </w:rPr>
        <w:t>→非洲→大西洋→美洲</w:t>
      </w:r>
      <w:r w:rsidR="001D7C21" w:rsidRPr="007A4209">
        <w:rPr>
          <w:rFonts w:ascii="新細明體" w:hAnsi="新細明體"/>
        </w:rPr>
        <w:br/>
      </w:r>
      <w:r w:rsidR="005D0D00" w:rsidRPr="007A4209">
        <w:rPr>
          <w:rFonts w:ascii="新細明體" w:hAnsi="新細明體" w:hint="eastAsia"/>
        </w:rPr>
        <w:t>(C)亞</w:t>
      </w:r>
      <w:r w:rsidR="006C35E9" w:rsidRPr="007A4209">
        <w:rPr>
          <w:rFonts w:ascii="新細明體" w:hAnsi="新細明體" w:hint="eastAsia"/>
        </w:rPr>
        <w:t>洲</w:t>
      </w:r>
      <w:r w:rsidR="001D7C21" w:rsidRPr="007A4209">
        <w:rPr>
          <w:rFonts w:ascii="新細明體" w:hAnsi="新細明體" w:hint="eastAsia"/>
        </w:rPr>
        <w:t>→歐</w:t>
      </w:r>
      <w:r w:rsidRPr="007A4209">
        <w:rPr>
          <w:rFonts w:ascii="新細明體" w:hAnsi="新細明體" w:hint="eastAsia"/>
        </w:rPr>
        <w:t>洲</w:t>
      </w:r>
      <w:r w:rsidR="001D7C21" w:rsidRPr="007A4209">
        <w:rPr>
          <w:rFonts w:ascii="新細明體" w:hAnsi="新細明體" w:hint="eastAsia"/>
        </w:rPr>
        <w:t>→太平洋→美洲</w:t>
      </w:r>
      <w:r w:rsidR="001D7C21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</w:t>
      </w:r>
      <w:r w:rsidR="001D7C21" w:rsidRPr="007A4209">
        <w:rPr>
          <w:rFonts w:ascii="新細明體" w:hAnsi="新細明體" w:hint="eastAsia"/>
        </w:rPr>
        <w:t>亞洲→非洲→印度洋→美</w:t>
      </w:r>
      <w:r w:rsidR="005D0D00" w:rsidRPr="007A4209">
        <w:rPr>
          <w:rFonts w:ascii="新細明體" w:hAnsi="新細明體" w:hint="eastAsia"/>
        </w:rPr>
        <w:t>洲</w:t>
      </w:r>
      <w:r w:rsidRPr="007A4209">
        <w:rPr>
          <w:rFonts w:ascii="新細明體" w:hAnsi="新細明體" w:hint="eastAsia"/>
        </w:rPr>
        <w:t>。</w:t>
      </w:r>
    </w:p>
    <w:p w:rsidR="008F5793" w:rsidRPr="007A4209" w:rsidRDefault="00EC74C5" w:rsidP="00A65F29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承上題，請問</w:t>
      </w:r>
      <w:r w:rsidRPr="007A4209">
        <w:rPr>
          <w:rFonts w:ascii="新細明體" w:hAnsi="新細明體" w:hint="eastAsia"/>
          <w:u w:val="single"/>
        </w:rPr>
        <w:t>小花</w:t>
      </w:r>
      <w:r w:rsidRPr="007A4209">
        <w:rPr>
          <w:rFonts w:ascii="新細明體" w:hAnsi="新細明體" w:hint="eastAsia"/>
        </w:rPr>
        <w:t>旅途中所經過的地區，可見到下列哪一種氣候類型？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                     (B)</w:t>
      </w:r>
      <w:r w:rsidR="000B721F" w:rsidRPr="007A4209">
        <w:rPr>
          <w:rFonts w:ascii="新細明體" w:hAnsi="新細明體"/>
        </w:rPr>
        <w:br/>
      </w:r>
      <w:r w:rsidR="000B721F" w:rsidRPr="007A4209">
        <w:rPr>
          <w:rFonts w:ascii="新細明體" w:hAnsi="新細明體"/>
          <w:noProof/>
        </w:rPr>
        <w:drawing>
          <wp:inline distT="0" distB="0" distL="0" distR="0" wp14:anchorId="17B5FD78" wp14:editId="3BC9B165">
            <wp:extent cx="1333500" cy="1515484"/>
            <wp:effectExtent l="0" t="0" r="0" b="889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439" cy="154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 w:hint="eastAsia"/>
        </w:rPr>
        <w:t xml:space="preserve">      </w:t>
      </w:r>
      <w:r w:rsidR="000B721F" w:rsidRPr="007A4209">
        <w:rPr>
          <w:rFonts w:ascii="新細明體" w:hAnsi="新細明體" w:hint="eastAsia"/>
          <w:noProof/>
        </w:rPr>
        <w:drawing>
          <wp:inline distT="0" distB="0" distL="0" distR="0">
            <wp:extent cx="1330352" cy="1533336"/>
            <wp:effectExtent l="0" t="0" r="3175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330" cy="1567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                     (D)</w:t>
      </w:r>
      <w:r w:rsidRPr="007A4209">
        <w:rPr>
          <w:rFonts w:ascii="新細明體" w:hAnsi="新細明體"/>
        </w:rPr>
        <w:br/>
      </w:r>
      <w:r w:rsidR="000B721F" w:rsidRPr="007A4209">
        <w:rPr>
          <w:rFonts w:ascii="新細明體" w:hAnsi="新細明體" w:hint="eastAsia"/>
          <w:noProof/>
        </w:rPr>
        <w:drawing>
          <wp:inline distT="0" distB="0" distL="0" distR="0">
            <wp:extent cx="1409700" cy="156437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645" cy="1607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209">
        <w:rPr>
          <w:rFonts w:ascii="新細明體" w:hAnsi="新細明體" w:hint="eastAsia"/>
        </w:rPr>
        <w:t xml:space="preserve">      </w:t>
      </w:r>
      <w:r w:rsidR="000B721F" w:rsidRPr="007A4209">
        <w:rPr>
          <w:rFonts w:ascii="新細明體" w:hAnsi="新細明體" w:hint="eastAsia"/>
          <w:noProof/>
        </w:rPr>
        <w:drawing>
          <wp:inline distT="0" distB="0" distL="0" distR="0">
            <wp:extent cx="1324241" cy="1610995"/>
            <wp:effectExtent l="0" t="0" r="9525" b="825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872" cy="169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F09" w:rsidRPr="007A4209" w:rsidRDefault="0096155A" w:rsidP="00A65F29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在乾燥氣候區內，若</w:t>
      </w:r>
      <w:r w:rsidR="00DD0F09" w:rsidRPr="007A4209">
        <w:rPr>
          <w:rFonts w:ascii="新細明體" w:hAnsi="新細明體" w:hint="eastAsia"/>
        </w:rPr>
        <w:t>居民過度灌溉</w:t>
      </w:r>
      <w:r w:rsidR="00910B11" w:rsidRPr="007A4209">
        <w:rPr>
          <w:rFonts w:ascii="新細明體" w:hAnsi="新細明體" w:hint="eastAsia"/>
        </w:rPr>
        <w:t>，</w:t>
      </w:r>
      <w:r w:rsidRPr="007A4209">
        <w:rPr>
          <w:rFonts w:ascii="新細明體" w:hAnsi="新細明體" w:hint="eastAsia"/>
        </w:rPr>
        <w:t>加上</w:t>
      </w:r>
      <w:r w:rsidR="00DD0F09" w:rsidRPr="007A4209">
        <w:rPr>
          <w:rFonts w:ascii="新細明體" w:hAnsi="新細明體" w:hint="eastAsia"/>
        </w:rPr>
        <w:t>旺盛</w:t>
      </w:r>
      <w:r w:rsidRPr="007A4209">
        <w:rPr>
          <w:rFonts w:ascii="新細明體" w:hAnsi="新細明體" w:hint="eastAsia"/>
        </w:rPr>
        <w:t>的蒸發作用，地表易殘留礦物質</w:t>
      </w:r>
      <w:r w:rsidR="00DD0F09" w:rsidRPr="007A4209">
        <w:rPr>
          <w:rFonts w:ascii="新細明體" w:hAnsi="新細明體" w:hint="eastAsia"/>
        </w:rPr>
        <w:t>，導致土地無法再利用，此過程稱為「土壤鹽鹼化」。請問</w:t>
      </w:r>
      <w:r w:rsidRPr="007A4209">
        <w:rPr>
          <w:rFonts w:ascii="新細明體" w:hAnsi="新細明體" w:hint="eastAsia"/>
        </w:rPr>
        <w:t>：</w:t>
      </w:r>
      <w:r w:rsidR="00DD0F09" w:rsidRPr="007A4209">
        <w:rPr>
          <w:rFonts w:ascii="新細明體" w:hAnsi="新細明體" w:hint="eastAsia"/>
        </w:rPr>
        <w:t xml:space="preserve">下列哪一個地區，最有可能因過度引用河水灌溉而面臨土壤鹽鹼化的危機？　</w:t>
      </w:r>
      <w:r w:rsidR="00DD0F09" w:rsidRPr="007A4209">
        <w:rPr>
          <w:rFonts w:ascii="新細明體" w:hAnsi="新細明體"/>
        </w:rPr>
        <w:br/>
        <w:t>(A)</w:t>
      </w:r>
      <w:r w:rsidR="00DD0F09" w:rsidRPr="007A4209">
        <w:rPr>
          <w:rFonts w:ascii="新細明體" w:hAnsi="新細明體" w:hint="eastAsia"/>
        </w:rPr>
        <w:t xml:space="preserve">青海省　           </w:t>
      </w:r>
      <w:r w:rsidR="00DD0F09" w:rsidRPr="007A4209">
        <w:rPr>
          <w:rFonts w:ascii="新細明體" w:hAnsi="新細明體"/>
        </w:rPr>
        <w:t>(B)</w:t>
      </w:r>
      <w:r w:rsidR="00DD0F09" w:rsidRPr="007A4209">
        <w:rPr>
          <w:rFonts w:ascii="新細明體" w:hAnsi="新細明體" w:hint="eastAsia"/>
        </w:rPr>
        <w:t>西藏自治區</w:t>
      </w:r>
      <w:r w:rsidR="00DD0F09" w:rsidRPr="007A4209">
        <w:rPr>
          <w:rFonts w:ascii="新細明體" w:hAnsi="新細明體"/>
        </w:rPr>
        <w:br/>
        <w:t>(C)</w:t>
      </w:r>
      <w:r w:rsidR="00DD0F09" w:rsidRPr="007A4209">
        <w:rPr>
          <w:rFonts w:ascii="新細明體" w:hAnsi="新細明體" w:hint="eastAsia"/>
        </w:rPr>
        <w:t xml:space="preserve">黑龍江省　         </w:t>
      </w:r>
      <w:r w:rsidR="00DD0F09" w:rsidRPr="007A4209">
        <w:rPr>
          <w:rFonts w:ascii="新細明體" w:hAnsi="新細明體"/>
        </w:rPr>
        <w:t>(D)</w:t>
      </w:r>
      <w:r w:rsidR="00DD0F09" w:rsidRPr="007A4209">
        <w:rPr>
          <w:rFonts w:ascii="新細明體" w:hAnsi="新細明體" w:hint="eastAsia"/>
        </w:rPr>
        <w:t>寧夏回族自治區。</w:t>
      </w:r>
    </w:p>
    <w:p w:rsidR="00DD0F09" w:rsidRPr="007A4209" w:rsidRDefault="00DD0F09" w:rsidP="00DD0F09">
      <w:pPr>
        <w:numPr>
          <w:ilvl w:val="0"/>
          <w:numId w:val="8"/>
        </w:numPr>
        <w:kinsoku w:val="0"/>
        <w:overflowPunct w:val="0"/>
        <w:autoSpaceDE w:val="0"/>
        <w:autoSpaceDN w:val="0"/>
        <w:spacing w:beforeLines="50" w:before="180"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/>
        </w:rPr>
        <w:t>青藏鐵路為世界上海拔</w:t>
      </w:r>
      <w:r w:rsidRPr="007A4209">
        <w:rPr>
          <w:rFonts w:ascii="新細明體" w:hAnsi="新細明體" w:hint="eastAsia"/>
        </w:rPr>
        <w:t>最高、穿越凍土里程最長的高原鐵路，其興建目的主要為打通西藏自治區的交通，以利於西部地區的開發，並同時強化中國西南邊境的控制。請問：依上文推論，該鐵路於青藏高原上的終點站，其位置最有可能在下列何處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（選項中以</w:t>
      </w:r>
      <w:r w:rsidRPr="007A4209">
        <w:rPr>
          <w:rFonts w:ascii="新細明體" w:hAnsi="新細明體"/>
        </w:rPr>
        <w:t>▲</w:t>
      </w:r>
      <w:r w:rsidRPr="007A4209">
        <w:rPr>
          <w:rFonts w:ascii="新細明體" w:hAnsi="新細明體" w:hint="eastAsia"/>
        </w:rPr>
        <w:t>表示該火車站的位置）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         (B)         (C)         (D)  </w:t>
      </w:r>
    </w:p>
    <w:p w:rsidR="00DD0F09" w:rsidRPr="007A4209" w:rsidRDefault="00DD0F09" w:rsidP="00DD0F09">
      <w:pPr>
        <w:pStyle w:val="02-82"/>
        <w:ind w:left="360" w:firstLine="0"/>
      </w:pPr>
      <w:r w:rsidRPr="007A4209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1" layoutInCell="1" allowOverlap="1" wp14:anchorId="31C0A69F" wp14:editId="46C502F2">
                <wp:simplePos x="0" y="0"/>
                <wp:positionH relativeFrom="column">
                  <wp:posOffset>3036570</wp:posOffset>
                </wp:positionH>
                <wp:positionV relativeFrom="paragraph">
                  <wp:posOffset>-241935</wp:posOffset>
                </wp:positionV>
                <wp:extent cx="648335" cy="713105"/>
                <wp:effectExtent l="0" t="0" r="18415" b="10795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48335" cy="713105"/>
                          <a:chOff x="0" y="0"/>
                          <a:chExt cx="1021" cy="1123"/>
                        </a:xfrm>
                      </wpg:grpSpPr>
                      <pic:pic xmlns:pic="http://schemas.openxmlformats.org/drawingml/2006/picture">
                        <pic:nvPicPr>
                          <pic:cNvPr id="28" name="Picture 528" descr="8上\12b(8上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8" y="81"/>
                            <a:ext cx="232" cy="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1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9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←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766" y="43"/>
                            <a:ext cx="255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snapToGrid w:val="0"/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太行山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文字方塊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85" y="351"/>
                            <a:ext cx="26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22"/>
                                  <w:szCs w:val="20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C0A69F" id="群組 32" o:spid="_x0000_s1026" style="position:absolute;left:0;text-align:left;margin-left:239.1pt;margin-top:-19.05pt;width:51.05pt;height:56.15pt;z-index:251672576" coordsize="1021,1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28" o:spid="_x0000_s1027" type="#_x0000_t75" alt="8上\12b(8上).jpg" style="position:absolute;left:498;top:81;width:232;height: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tuZ6HDAAAA2wAAAA8AAABkcnMvZG93bnJldi54bWxET01rwkAQvRf6H5Yp9FJ0owcp0VVKUfFQ&#10;Co1S6G2anSbB7OyaXU3qr+8cCh4f73uxGlyrLtTFxrOByTgDRVx623Bl4LDfjJ5BxYRssfVMBn4p&#10;wmp5f7fA3PqeP+hSpEpJCMccDdQphVzrWNbkMI59IBbux3cOk8Cu0rbDXsJdq6dZNtMOG5aGGgO9&#10;1lQei7MzMH3/fDoVu3AM++36etB9+e2+3ox5fBhe5qASDekm/nfvrPhkrHyRH6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25nocMAAADbAAAADwAAAAAAAAAAAAAAAACf&#10;AgAAZHJzL2Rvd25yZXYueG1sUEsFBgAAAAAEAAQA9wAAAI8DAAAAAA==&#10;">
                  <v:imagedata r:id="rId26" o:title="12b(8上)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7" o:spid="_x0000_s1028" type="#_x0000_t202" style="position:absolute;width:51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/Bl8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sEihd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8GXxQAAANsAAAAPAAAAAAAAAAAAAAAAAJgCAABkcnMv&#10;ZG93bnJldi54bWxQSwUGAAAAAAQABAD1AAAAigMAAAAA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19"/>
                            <w:szCs w:val="20"/>
                          </w:rPr>
                          <w:t>W</w:t>
                        </w: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←</w:t>
                        </w:r>
                      </w:p>
                    </w:txbxContent>
                  </v:textbox>
                </v:shape>
                <v:shape id="Text Box 156" o:spid="_x0000_s1029" type="#_x0000_t202" style="position:absolute;left:766;top:43;width:255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bTMUA&#10;AADbAAAADwAAAGRycy9kb3ducmV2LnhtbESPQWvCQBSE74X+h+UVvDUbF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wFtMxQAAANsAAAAPAAAAAAAAAAAAAAAAAJgCAABkcnMv&#10;ZG93bnJldi54bWxQSwUGAAAAAAQABAD1AAAAigMAAAAA&#10;" filled="f" stroked="f">
                  <v:textbox inset="0,0,0,0">
                    <w:txbxContent>
                      <w:p w:rsidR="00DD0F09" w:rsidRDefault="00DD0F09" w:rsidP="00DD0F09">
                        <w:pPr>
                          <w:snapToGrid w:val="0"/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太行山</w:t>
                        </w:r>
                      </w:p>
                    </w:txbxContent>
                  </v:textbox>
                </v:shape>
                <v:shape id="文字方塊 127" o:spid="_x0000_s1030" type="#_x0000_t202" style="position:absolute;left:285;top:351;width:26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5goMUA&#10;AADbAAAADwAAAGRycy9kb3ducmV2LnhtbESPQWvCQBSE7wX/w/KE3pqNF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mCgxQAAANsAAAAPAAAAAAAAAAAAAAAAAJgCAABkcnMv&#10;ZG93bnJldi54bWxQSwUGAAAAAAQABAD1AAAAigMAAAAA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22"/>
                            <w:szCs w:val="20"/>
                          </w:rPr>
                        </w:pPr>
                        <w:r>
                          <w:rPr>
                            <w:sz w:val="22"/>
                          </w:rPr>
                          <w:t>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A4209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1" layoutInCell="1" allowOverlap="1" wp14:anchorId="0F0EC7F2" wp14:editId="45195413">
                <wp:simplePos x="0" y="0"/>
                <wp:positionH relativeFrom="column">
                  <wp:posOffset>2169795</wp:posOffset>
                </wp:positionH>
                <wp:positionV relativeFrom="paragraph">
                  <wp:posOffset>-241935</wp:posOffset>
                </wp:positionV>
                <wp:extent cx="643255" cy="713105"/>
                <wp:effectExtent l="0" t="0" r="4445" b="10795"/>
                <wp:wrapNone/>
                <wp:docPr id="2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43255" cy="713105"/>
                          <a:chOff x="0" y="0"/>
                          <a:chExt cx="1013" cy="1123"/>
                        </a:xfrm>
                      </wpg:grpSpPr>
                      <pic:pic xmlns:pic="http://schemas.openxmlformats.org/drawingml/2006/picture">
                        <pic:nvPicPr>
                          <pic:cNvPr id="23" name="Picture 523" descr="8上\12b(8上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8" y="81"/>
                            <a:ext cx="232" cy="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1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9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←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758" y="43"/>
                            <a:ext cx="255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snapToGrid w:val="0"/>
                                <w:spacing w:line="220" w:lineRule="exact"/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大興安嶺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文字方塊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77" y="351"/>
                            <a:ext cx="26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22"/>
                                  <w:szCs w:val="20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0EC7F2" id="群組 27" o:spid="_x0000_s1031" style="position:absolute;left:0;text-align:left;margin-left:170.85pt;margin-top:-19.05pt;width:50.65pt;height:56.15pt;z-index:251673600" coordsize="1013,1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">
                <v:shape id="Picture 523" o:spid="_x0000_s1032" type="#_x0000_t75" alt="8上\12b(8上).jpg" style="position:absolute;left:498;top:81;width:232;height: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K9dDGAAAA2wAAAA8AAABkcnMvZG93bnJldi54bWxEj0FrwkAUhO+C/2F5Qi+imyqUkrqKSC0e&#10;itAYhN5es69JMPt2zW5N9Nd3C0KPw8w3wyxWvWnEhVpfW1bwOE1AEBdW11wqyA/byTMIH5A1NpZJ&#10;wZU8rJbDwQJTbTv+oEsWShFL2KeooArBpVL6oiKDfmodcfS+bWswRNmWUrfYxXLTyFmSPEmDNceF&#10;Ch1tKipO2Y9RMNsfx+ds507u8PZ6y2VXfJnPd6UeRv36BUSgPvyH7/ROR24Of1/iD5D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cr10MYAAADbAAAADwAAAAAAAAAAAAAA&#10;AACfAgAAZHJzL2Rvd25yZXYueG1sUEsFBgAAAAAEAAQA9wAAAJIDAAAAAA==&#10;">
                  <v:imagedata r:id="rId26" o:title="12b(8上)"/>
                </v:shape>
                <v:shape id="Text Box 157" o:spid="_x0000_s1033" type="#_x0000_t202" style="position:absolute;width:51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19"/>
                            <w:szCs w:val="20"/>
                          </w:rPr>
                          <w:t>W</w:t>
                        </w: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←</w:t>
                        </w:r>
                      </w:p>
                    </w:txbxContent>
                  </v:textbox>
                </v:shape>
                <v:shape id="Text Box 156" o:spid="_x0000_s1034" type="#_x0000_t202" style="position:absolute;left:758;top:43;width:255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DD0F09" w:rsidRDefault="00DD0F09" w:rsidP="00DD0F09">
                        <w:pPr>
                          <w:snapToGrid w:val="0"/>
                          <w:spacing w:line="220" w:lineRule="exact"/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大興安嶺</w:t>
                        </w:r>
                      </w:p>
                    </w:txbxContent>
                  </v:textbox>
                </v:shape>
                <v:shape id="文字方塊 127" o:spid="_x0000_s1035" type="#_x0000_t202" style="position:absolute;left:277;top:351;width:26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22"/>
                            <w:szCs w:val="20"/>
                          </w:rPr>
                        </w:pPr>
                        <w:r>
                          <w:rPr>
                            <w:sz w:val="22"/>
                          </w:rPr>
                          <w:t>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A4209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1" layoutInCell="1" allowOverlap="1" wp14:anchorId="77BB297A" wp14:editId="62331F96">
                <wp:simplePos x="0" y="0"/>
                <wp:positionH relativeFrom="column">
                  <wp:posOffset>1289685</wp:posOffset>
                </wp:positionH>
                <wp:positionV relativeFrom="paragraph">
                  <wp:posOffset>-215265</wp:posOffset>
                </wp:positionV>
                <wp:extent cx="622935" cy="713105"/>
                <wp:effectExtent l="0" t="0" r="5715" b="10795"/>
                <wp:wrapNone/>
                <wp:docPr id="22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22935" cy="713105"/>
                          <a:chOff x="0" y="0"/>
                          <a:chExt cx="981" cy="1123"/>
                        </a:xfrm>
                      </wpg:grpSpPr>
                      <pic:pic xmlns:pic="http://schemas.openxmlformats.org/drawingml/2006/picture">
                        <pic:nvPicPr>
                          <pic:cNvPr id="18" name="Picture 518" descr="8上\12b(8上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8" y="81"/>
                            <a:ext cx="232" cy="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1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9"/>
                                  <w:szCs w:val="20"/>
                                </w:rPr>
                                <w:t>N</w:t>
                              </w: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←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726" y="43"/>
                            <a:ext cx="255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snapToGrid w:val="0"/>
                                <w:spacing w:line="200" w:lineRule="exact"/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喜馬拉雅山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文字方塊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37" y="341"/>
                            <a:ext cx="26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22"/>
                                  <w:szCs w:val="20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BB297A" id="群組 22" o:spid="_x0000_s1036" style="position:absolute;left:0;text-align:left;margin-left:101.55pt;margin-top:-16.95pt;width:49.05pt;height:56.15pt;z-index:251674624" coordsize="981,1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">
                <v:shape id="Picture 518" o:spid="_x0000_s1037" type="#_x0000_t75" alt="8上\12b(8上).jpg" style="position:absolute;left:458;top:81;width:232;height: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CrRzHAAAA2wAAAA8AAABkcnMvZG93bnJldi54bWxEj0FrwkAQhe+F/odlCr0U3ehBSnSVUlQ8&#10;lEKjFHqbZqdJMDu7ZleT+us7h4K3Gd6b975ZrAbXqgt1sfFsYDLOQBGX3jZcGTjsN6NnUDEhW2w9&#10;k4FfirBa3t8tMLe+5w+6FKlSEsIxRwN1SiHXOpY1OYxjH4hF+/GdwyRrV2nbYS/hrtXTLJtphw1L&#10;Q42BXmsqj8XZGZi+fz6dil04hv12fT3ovvx2X2/GPD4ML3NQiYZ0M/9f76zgC6z8IgPo5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UCrRzHAAAA2wAAAA8AAAAAAAAAAAAA&#10;AAAAnwIAAGRycy9kb3ducmV2LnhtbFBLBQYAAAAABAAEAPcAAACTAwAAAAA=&#10;">
                  <v:imagedata r:id="rId26" o:title="12b(8上)"/>
                </v:shape>
                <v:shape id="Text Box 157" o:spid="_x0000_s1038" type="#_x0000_t202" style="position:absolute;width:51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LKsEA&#10;AADbAAAADwAAAGRycy9kb3ducmV2LnhtbERPTYvCMBC9C/sfwix401QPol2jiKwgCGKtB4+zzdgG&#10;m0m3iVr/vREW9jaP9znzZWdrcafWG8cKRsMEBHHhtOFSwSnfDKYgfEDWWDsmBU/ysFx89OaYavfg&#10;jO7HUIoYwj5FBVUITSqlLyqy6IeuIY7cxbUWQ4RtKXWLjxhuazlOkom0aDg2VNjQuqLierxZBasz&#10;Z9/md/9zyC6ZyfNZwrvJVan+Z7f6AhGoC//iP/dWx/kzeP8S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DCyrBAAAA2wAAAA8AAAAAAAAAAAAAAAAAmAIAAGRycy9kb3du&#10;cmV2LnhtbFBLBQYAAAAABAAEAPUAAACGAwAAAAA=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19"/>
                            <w:szCs w:val="20"/>
                          </w:rPr>
                          <w:t>N</w:t>
                        </w: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←</w:t>
                        </w:r>
                      </w:p>
                    </w:txbxContent>
                  </v:textbox>
                </v:shape>
                <v:shape id="Text Box 156" o:spid="_x0000_s1039" type="#_x0000_t202" style="position:absolute;left:726;top:43;width:255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oCs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b1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1VoCsAAAADbAAAADwAAAAAAAAAAAAAAAACYAgAAZHJzL2Rvd25y&#10;ZXYueG1sUEsFBgAAAAAEAAQA9QAAAIUDAAAAAA==&#10;" filled="f" stroked="f">
                  <v:textbox inset="0,0,0,0">
                    <w:txbxContent>
                      <w:p w:rsidR="00DD0F09" w:rsidRDefault="00DD0F09" w:rsidP="00DD0F09">
                        <w:pPr>
                          <w:snapToGrid w:val="0"/>
                          <w:spacing w:line="200" w:lineRule="exact"/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喜馬拉雅山</w:t>
                        </w:r>
                      </w:p>
                    </w:txbxContent>
                  </v:textbox>
                </v:shape>
                <v:shape id="文字方塊 127" o:spid="_x0000_s1040" type="#_x0000_t202" style="position:absolute;left:237;top:341;width:26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22"/>
                            <w:szCs w:val="20"/>
                          </w:rPr>
                        </w:pPr>
                        <w:r>
                          <w:rPr>
                            <w:sz w:val="22"/>
                          </w:rPr>
                          <w:t>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A4209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1" layoutInCell="1" allowOverlap="1" wp14:anchorId="5E4F977B" wp14:editId="2E73294B">
                <wp:simplePos x="0" y="0"/>
                <wp:positionH relativeFrom="column">
                  <wp:posOffset>443865</wp:posOffset>
                </wp:positionH>
                <wp:positionV relativeFrom="paragraph">
                  <wp:posOffset>-209550</wp:posOffset>
                </wp:positionV>
                <wp:extent cx="638175" cy="713105"/>
                <wp:effectExtent l="0" t="0" r="9525" b="10795"/>
                <wp:wrapNone/>
                <wp:docPr id="17" name="群組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38175" cy="713105"/>
                          <a:chOff x="0" y="0"/>
                          <a:chExt cx="1005" cy="1123"/>
                        </a:xfrm>
                      </wpg:grpSpPr>
                      <pic:pic xmlns:pic="http://schemas.openxmlformats.org/drawingml/2006/picture">
                        <pic:nvPicPr>
                          <pic:cNvPr id="13" name="Picture 506" descr="8上\12b(8上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" y="81"/>
                            <a:ext cx="232" cy="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1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9"/>
                                  <w:szCs w:val="20"/>
                                </w:rPr>
                                <w:t>N</w:t>
                              </w: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←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Text Box 156"/>
                        <wps:cNvSpPr txBox="1">
                          <a:spLocks noChangeArrowheads="1"/>
                        </wps:cNvSpPr>
                        <wps:spPr bwMode="auto">
                          <a:xfrm>
                            <a:off x="750" y="43"/>
                            <a:ext cx="255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snapToGrid w:val="0"/>
                                <w:rPr>
                                  <w:b/>
                                  <w:sz w:val="19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9"/>
                                  <w:szCs w:val="20"/>
                                </w:rPr>
                                <w:t>崑崙山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文字方塊 127"/>
                        <wps:cNvSpPr txBox="1">
                          <a:spLocks noChangeArrowheads="1"/>
                        </wps:cNvSpPr>
                        <wps:spPr bwMode="auto">
                          <a:xfrm>
                            <a:off x="187" y="341"/>
                            <a:ext cx="263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D0F09" w:rsidRDefault="00DD0F09" w:rsidP="00DD0F09">
                              <w:pPr>
                                <w:rPr>
                                  <w:b/>
                                  <w:sz w:val="22"/>
                                  <w:szCs w:val="20"/>
                                </w:rPr>
                              </w:pPr>
                              <w:r>
                                <w:rPr>
                                  <w:sz w:val="22"/>
                                </w:rPr>
                                <w:t>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4F977B" id="群組 17" o:spid="_x0000_s1041" style="position:absolute;left:0;text-align:left;margin-left:34.95pt;margin-top:-16.5pt;width:50.25pt;height:56.15pt;z-index:251675648" coordsize="1005,11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">
                <v:shape id="Picture 506" o:spid="_x0000_s1042" type="#_x0000_t75" alt="8上\12b(8上).jpg" style="position:absolute;left:450;top:81;width:232;height: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mP23EAAAA2wAAAA8AAABkcnMvZG93bnJldi54bWxET01rwkAQvQv+h2WEXkQ3VSgldRWRWjwU&#10;oTEIvU2z0ySYnV2zWxP99d2C0Ns83ucsVr1pxIVaX1tW8DhNQBAXVtdcKsgP28kzCB+QNTaWScGV&#10;PKyWw8ECU207/qBLFkoRQ9inqKAKwaVS+qIig35qHXHkvm1rMETYllK32MVw08hZkjxJgzXHhgod&#10;bSoqTtmPUTDbH8fnbOdO7vD2estlV3yZz3elHkb9+gVEoD78i+/unY7z5/D3SzxAL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umP23EAAAA2wAAAA8AAAAAAAAAAAAAAAAA&#10;nwIAAGRycy9kb3ducmV2LnhtbFBLBQYAAAAABAAEAPcAAACQAwAAAAA=&#10;">
                  <v:imagedata r:id="rId26" o:title="12b(8上)"/>
                </v:shape>
                <v:shape id="Text Box 157" o:spid="_x0000_s1043" type="#_x0000_t202" style="position:absolute;width:51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KktMEA&#10;AADbAAAADwAAAGRycy9kb3ducmV2LnhtbERPTYvCMBC9L/gfwgje1tRFZK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CpLTBAAAA2wAAAA8AAAAAAAAAAAAAAAAAmAIAAGRycy9kb3du&#10;cmV2LnhtbFBLBQYAAAAABAAEAPUAAACGAwAAAAA=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19"/>
                            <w:szCs w:val="20"/>
                          </w:rPr>
                          <w:t>N</w:t>
                        </w: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←</w:t>
                        </w:r>
                      </w:p>
                    </w:txbxContent>
                  </v:textbox>
                </v:shape>
                <v:shape id="Text Box 156" o:spid="_x0000_s1044" type="#_x0000_t202" style="position:absolute;left:750;top:43;width:255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4BL8EA&#10;AADbAAAADwAAAGRycy9kb3ducmV2LnhtbERPTYvCMBC9L/gfwgje1tQFZa1GEXFhQVis9eBxbMY2&#10;2Exqk9X67zfCgrd5vM+ZLztbixu13jhWMBomIIgLpw2XCg751/snCB+QNdaOScGDPCwXvbc5ptrd&#10;OaPbPpQihrBPUUEVQpNK6YuKLPqha4gjd3atxRBhW0rd4j2G21p+JMlEWjQcGypsaF1Rcdn/WgWr&#10;I2cbc/057bJzZvJ8mvB2clFq0O9WMxCBuvAS/7u/dZw/hucv8QC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OAS/BAAAA2wAAAA8AAAAAAAAAAAAAAAAAmAIAAGRycy9kb3du&#10;cmV2LnhtbFBLBQYAAAAABAAEAPUAAACGAwAAAAA=&#10;" filled="f" stroked="f">
                  <v:textbox inset="0,0,0,0">
                    <w:txbxContent>
                      <w:p w:rsidR="00DD0F09" w:rsidRDefault="00DD0F09" w:rsidP="00DD0F09">
                        <w:pPr>
                          <w:snapToGrid w:val="0"/>
                          <w:rPr>
                            <w:b/>
                            <w:sz w:val="19"/>
                            <w:szCs w:val="20"/>
                          </w:rPr>
                        </w:pPr>
                        <w:r>
                          <w:rPr>
                            <w:rFonts w:hint="eastAsia"/>
                            <w:b/>
                            <w:sz w:val="19"/>
                            <w:szCs w:val="20"/>
                          </w:rPr>
                          <w:t>崑崙山</w:t>
                        </w:r>
                      </w:p>
                    </w:txbxContent>
                  </v:textbox>
                </v:shape>
                <v:shape id="文字方塊 127" o:spid="_x0000_s1045" type="#_x0000_t202" style="position:absolute;left:187;top:341;width:26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yfWMEA&#10;AADbAAAADwAAAGRycy9kb3ducmV2LnhtbERPTYvCMBC9L/gfwix4W9P1UNxqFFlcEASx1oPH2WZs&#10;g82k20St/94Iwt7m8T5ntuhtI67UeeNYwecoAUFcOm24UnAofj4mIHxA1tg4JgV38rCYD95mmGl3&#10;45yu+1CJGMI+QwV1CG0mpS9rsuhHriWO3Ml1FkOEXSV1h7cYbhs5TpJUWjQcG2ps6bum8ry/WAXL&#10;I+cr87f93eWn3BTFV8Kb9KzU8L1fTkEE6sO/+OVe6zg/hecv8QA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cn1jBAAAA2wAAAA8AAAAAAAAAAAAAAAAAmAIAAGRycy9kb3du&#10;cmV2LnhtbFBLBQYAAAAABAAEAPUAAACGAwAAAAA=&#10;" filled="f" stroked="f">
                  <v:textbox inset="0,0,0,0">
                    <w:txbxContent>
                      <w:p w:rsidR="00DD0F09" w:rsidRDefault="00DD0F09" w:rsidP="00DD0F09">
                        <w:pPr>
                          <w:rPr>
                            <w:b/>
                            <w:sz w:val="22"/>
                            <w:szCs w:val="20"/>
                          </w:rPr>
                        </w:pPr>
                        <w:r>
                          <w:rPr>
                            <w:sz w:val="22"/>
                          </w:rPr>
                          <w:t>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7A4209">
        <w:tab/>
      </w:r>
      <w:r w:rsidRPr="007A4209">
        <w:tab/>
      </w:r>
    </w:p>
    <w:p w:rsidR="00DD0F09" w:rsidRPr="007A4209" w:rsidRDefault="00800E60" w:rsidP="00DD0F09">
      <w:pPr>
        <w:kinsoku w:val="0"/>
        <w:overflowPunct w:val="0"/>
        <w:autoSpaceDE w:val="0"/>
        <w:autoSpaceDN w:val="0"/>
        <w:spacing w:beforeLines="50" w:before="180" w:afterLines="50" w:after="180" w:line="0" w:lineRule="atLeast"/>
        <w:ind w:left="357" w:rightChars="50" w:right="120"/>
        <w:jc w:val="both"/>
      </w:pPr>
      <w:r w:rsidRPr="007A4209">
        <w:rPr>
          <w:noProof/>
        </w:rPr>
        <w:drawing>
          <wp:anchor distT="0" distB="0" distL="114300" distR="114300" simplePos="0" relativeHeight="251661312" behindDoc="1" locked="0" layoutInCell="1" allowOverlap="1" wp14:anchorId="1317D720" wp14:editId="14A4AC63">
            <wp:simplePos x="0" y="0"/>
            <wp:positionH relativeFrom="margin">
              <wp:posOffset>7200900</wp:posOffset>
            </wp:positionH>
            <wp:positionV relativeFrom="paragraph">
              <wp:posOffset>249555</wp:posOffset>
            </wp:positionV>
            <wp:extent cx="1189355" cy="1619250"/>
            <wp:effectExtent l="0" t="0" r="0" b="0"/>
            <wp:wrapTight wrapText="bothSides">
              <wp:wrapPolygon edited="0">
                <wp:start x="0" y="0"/>
                <wp:lineTo x="0" y="21346"/>
                <wp:lineTo x="21104" y="21346"/>
                <wp:lineTo x="21104" y="0"/>
                <wp:lineTo x="0" y="0"/>
              </wp:wrapPolygon>
            </wp:wrapTight>
            <wp:docPr id="41" name="圖片 41" descr="7689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7689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35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41E9" w:rsidRPr="007A4209" w:rsidRDefault="005741E9" w:rsidP="005741E9">
      <w:pPr>
        <w:numPr>
          <w:ilvl w:val="0"/>
          <w:numId w:val="8"/>
        </w:numPr>
        <w:kinsoku w:val="0"/>
        <w:overflowPunct w:val="0"/>
        <w:autoSpaceDE w:val="0"/>
        <w:autoSpaceDN w:val="0"/>
        <w:spacing w:beforeLines="50" w:before="180" w:afterLines="50" w:after="180" w:line="0" w:lineRule="atLeast"/>
        <w:ind w:left="357" w:rightChars="50" w:right="120" w:hanging="357"/>
        <w:jc w:val="both"/>
      </w:pPr>
      <w:r w:rsidRPr="007A4209">
        <w:rPr>
          <w:rFonts w:ascii="新細明體" w:hAnsi="新細明體" w:hint="eastAsia"/>
        </w:rPr>
        <w:t>五四運動是發生於民國八年五月四日的一場以青年學生為主的活動，參與者後來擴大到社會各階層，透過示威遊行、請願、罷課、罷工形式對抗政府，不滿政府未能捍衛國家利益。請問：運動起因於圖中何處的爭議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 (A)甲 (B)乙</w:t>
      </w:r>
      <w:r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 w:hint="eastAsia"/>
        </w:rPr>
        <w:t>(C)丙 (D)丁。</w:t>
      </w:r>
    </w:p>
    <w:p w:rsidR="001875D0" w:rsidRPr="007A4209" w:rsidRDefault="004A282B" w:rsidP="004A282B">
      <w:pPr>
        <w:numPr>
          <w:ilvl w:val="0"/>
          <w:numId w:val="8"/>
        </w:numPr>
        <w:kinsoku w:val="0"/>
        <w:overflowPunct w:val="0"/>
        <w:autoSpaceDE w:val="0"/>
        <w:autoSpaceDN w:val="0"/>
        <w:spacing w:beforeLines="50" w:before="180"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話說中國歷史的發展，合久必分，分久必合，在滿清政</w:t>
      </w:r>
      <w:r w:rsidR="001875D0" w:rsidRPr="007A4209">
        <w:rPr>
          <w:rFonts w:ascii="新細明體" w:hAnsi="新細明體" w:hint="eastAsia"/>
        </w:rPr>
        <w:t xml:space="preserve">權瓦解後，新政權的建立也非易事，紛亂的變局中，也面臨著分崩離析的狀況，在民國六年時，一度出現雙政府的局面，請問，造成這樣局面的原因為何？  </w:t>
      </w:r>
      <w:r w:rsidRPr="007A4209">
        <w:rPr>
          <w:rFonts w:ascii="新細明體" w:hAnsi="新細明體"/>
        </w:rPr>
        <w:br/>
      </w:r>
      <w:r w:rsidR="001875D0" w:rsidRPr="007A4209">
        <w:rPr>
          <w:rFonts w:ascii="新細明體" w:hAnsi="新細明體" w:hint="eastAsia"/>
        </w:rPr>
        <w:t>(A)臨時約法遭到毀棄</w:t>
      </w:r>
      <w:r w:rsidRPr="007A4209">
        <w:rPr>
          <w:rFonts w:ascii="新細明體" w:hAnsi="新細明體" w:hint="eastAsia"/>
        </w:rPr>
        <w:t xml:space="preserve">    </w:t>
      </w:r>
      <w:r w:rsidR="001875D0" w:rsidRPr="007A4209">
        <w:rPr>
          <w:rFonts w:ascii="新細明體" w:hAnsi="新細明體" w:hint="eastAsia"/>
        </w:rPr>
        <w:t xml:space="preserve"> (B)共黨勢力的崛起 </w:t>
      </w:r>
      <w:r w:rsidRPr="007A4209">
        <w:rPr>
          <w:rFonts w:ascii="新細明體" w:hAnsi="新細明體"/>
        </w:rPr>
        <w:br/>
      </w:r>
      <w:r w:rsidR="001875D0" w:rsidRPr="007A4209">
        <w:rPr>
          <w:rFonts w:ascii="新細明體" w:hAnsi="新細明體" w:hint="eastAsia"/>
        </w:rPr>
        <w:t>(C)巴黎和會的召開</w:t>
      </w:r>
      <w:r w:rsidRPr="007A4209">
        <w:rPr>
          <w:rFonts w:ascii="新細明體" w:hAnsi="新細明體" w:hint="eastAsia"/>
        </w:rPr>
        <w:t xml:space="preserve">       </w:t>
      </w:r>
      <w:r w:rsidR="001875D0" w:rsidRPr="007A4209">
        <w:rPr>
          <w:rFonts w:ascii="新細明體" w:hAnsi="新細明體" w:hint="eastAsia"/>
        </w:rPr>
        <w:t>(D)</w:t>
      </w:r>
      <w:r w:rsidR="001875D0" w:rsidRPr="007A4209">
        <w:rPr>
          <w:rFonts w:ascii="新細明體" w:hAnsi="新細明體" w:hint="eastAsia"/>
          <w:u w:val="single"/>
        </w:rPr>
        <w:t>溥儀</w:t>
      </w:r>
      <w:r w:rsidR="001875D0" w:rsidRPr="007A4209">
        <w:rPr>
          <w:rFonts w:ascii="新細明體" w:hAnsi="新細明體" w:hint="eastAsia"/>
        </w:rPr>
        <w:t>備受擁戴。</w:t>
      </w:r>
    </w:p>
    <w:p w:rsidR="008C2715" w:rsidRPr="007A4209" w:rsidRDefault="008C2715" w:rsidP="0072685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 xml:space="preserve">下圖為清末某場戰事的進攻路線圖，請判讀該場戰爭的結局走向為何？       </w:t>
      </w:r>
      <w:r w:rsidR="00726853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(A)迫使政府割讓大片土地 (B)慈禧太后因此退居幕後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(C)義和團的勢力稱機崛起 (D)喪失國防安全門戶洞開。</w:t>
      </w:r>
      <w:r w:rsidR="00726853" w:rsidRPr="007A4209">
        <w:rPr>
          <w:rFonts w:ascii="新細明體" w:hAnsi="新細明體"/>
        </w:rPr>
        <w:br/>
      </w:r>
      <w:r w:rsidR="00726853" w:rsidRPr="007A4209">
        <w:rPr>
          <w:rFonts w:ascii="新細明體" w:hAnsi="新細明體" w:hint="eastAsia"/>
        </w:rPr>
        <w:t xml:space="preserve">　　　</w:t>
      </w:r>
      <w:r w:rsidR="00726853" w:rsidRPr="007A4209">
        <w:rPr>
          <w:rFonts w:ascii="新細明體" w:hAnsi="新細明體"/>
          <w:noProof/>
        </w:rPr>
        <w:drawing>
          <wp:inline distT="0" distB="0" distL="0" distR="0" wp14:anchorId="37135AFE" wp14:editId="7C969870">
            <wp:extent cx="3057525" cy="2419350"/>
            <wp:effectExtent l="0" t="0" r="9525" b="0"/>
            <wp:docPr id="38" name="圖片 1" descr="YW624-L-3-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圖片 1" descr="YW624-L-3-3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5D0" w:rsidRPr="007A4209" w:rsidRDefault="001875D0" w:rsidP="0072685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清末的外國記者在分析中國狀況後，有如下報導</w:t>
      </w:r>
      <w:r w:rsidR="00910B11" w:rsidRPr="007A4209">
        <w:rPr>
          <w:rFonts w:ascii="新細明體" w:hAnsi="新細明體" w:hint="eastAsia"/>
        </w:rPr>
        <w:t>：</w:t>
      </w:r>
      <w:r w:rsidRPr="007A4209">
        <w:rPr>
          <w:rFonts w:ascii="新細明體" w:hAnsi="新細明體" w:hint="eastAsia"/>
        </w:rPr>
        <w:t xml:space="preserve">「中國文化有悠久的五千年歷史，但取才方式仍食古不化，只要將幾本經書念熟，即可獲得當官的機會，無怪中國近代實業人才如此短缺，地方官吏只是一些空談而無實踐能力的人。」請問該名記者所批判的選才制度，直至何時政府才調整改變？  </w:t>
      </w:r>
      <w:r w:rsidR="005741E9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(A)庚子後新政期間 </w:t>
      </w:r>
      <w:r w:rsidR="006418EF" w:rsidRPr="007A4209">
        <w:rPr>
          <w:rFonts w:ascii="新細明體" w:hAnsi="新細明體"/>
        </w:rPr>
        <w:t xml:space="preserve">      </w:t>
      </w:r>
      <w:r w:rsidRPr="007A4209">
        <w:rPr>
          <w:rFonts w:ascii="新細明體" w:hAnsi="新細明體" w:hint="eastAsia"/>
        </w:rPr>
        <w:t xml:space="preserve">(B)民國建立以之後 </w:t>
      </w:r>
      <w:r w:rsidR="005741E9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(C)自強運動時 </w:t>
      </w:r>
      <w:r w:rsidR="006418EF" w:rsidRPr="007A4209">
        <w:rPr>
          <w:rFonts w:ascii="新細明體" w:hAnsi="新細明體"/>
        </w:rPr>
        <w:t xml:space="preserve">          </w:t>
      </w:r>
      <w:r w:rsidRPr="007A4209">
        <w:rPr>
          <w:rFonts w:ascii="新細明體" w:hAnsi="新細明體" w:hint="eastAsia"/>
        </w:rPr>
        <w:t>(D)戊戌變法前。</w:t>
      </w:r>
    </w:p>
    <w:p w:rsidR="00800E60" w:rsidRPr="007A4209" w:rsidRDefault="00800E60" w:rsidP="0072685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陳獨秀</w:t>
      </w:r>
      <w:r w:rsidRPr="007A4209">
        <w:rPr>
          <w:rFonts w:ascii="新細明體" w:hAnsi="新細明體" w:hint="eastAsia"/>
        </w:rPr>
        <w:t>曾於</w:t>
      </w:r>
      <w:r w:rsidRPr="007A4209">
        <w:rPr>
          <w:rFonts w:ascii="新細明體" w:hAnsi="新細明體" w:hint="eastAsia"/>
          <w:u w:val="wave"/>
        </w:rPr>
        <w:t>新青年</w:t>
      </w:r>
      <w:r w:rsidRPr="007A4209">
        <w:rPr>
          <w:rFonts w:ascii="新細明體" w:hAnsi="新細明體" w:hint="eastAsia"/>
        </w:rPr>
        <w:t>中提到：「……要擁護那德先生，便不得不反對孔教、禮法、貞節、舊倫理、舊政治；要擁護那賽先生，便不得不反對舊藝術、舊宗教。要擁護德先生又要擁護賽先生，便不得不反對國粹和舊文學。」從文章中</w:t>
      </w:r>
      <w:r w:rsidRPr="007A4209">
        <w:rPr>
          <w:rFonts w:ascii="新細明體" w:hAnsi="新細明體" w:hint="eastAsia"/>
          <w:u w:val="single"/>
        </w:rPr>
        <w:t>陳獨秀</w:t>
      </w:r>
      <w:r w:rsidRPr="007A4209">
        <w:rPr>
          <w:rFonts w:ascii="新細明體" w:hAnsi="新細明體" w:hint="eastAsia"/>
        </w:rPr>
        <w:t xml:space="preserve">想要傳達的主要想法與概念為下列何者？ 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(A)儒家思想是邁向民主最大的阻礙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(B)科學的發展是可以與宗教相融合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(C)傳統禮法規範並不需要全面廢棄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(D)科學的探究勝過民主價值的追求。</w:t>
      </w:r>
    </w:p>
    <w:p w:rsidR="001875D0" w:rsidRPr="007A4209" w:rsidRDefault="001875D0" w:rsidP="00671825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lastRenderedPageBreak/>
        <w:t>探究</w:t>
      </w:r>
      <w:r w:rsidRPr="007A4209">
        <w:rPr>
          <w:rFonts w:ascii="新細明體" w:hAnsi="新細明體" w:hint="eastAsia"/>
          <w:u w:val="single"/>
        </w:rPr>
        <w:t>袁世凱</w:t>
      </w:r>
      <w:r w:rsidRPr="007A4209">
        <w:rPr>
          <w:rFonts w:ascii="新細明體" w:hAnsi="新細明體" w:hint="eastAsia"/>
        </w:rPr>
        <w:t xml:space="preserve">的生平，之所以有名，在於歷史上有所作為，是非論斷，角度立場不同，各有解讀，關於其一生的功過，何者符合史實？ 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(A)縱容拳民擾亂首都   </w:t>
      </w:r>
      <w:r w:rsidR="009C5A8E"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 w:hint="eastAsia"/>
        </w:rPr>
        <w:t xml:space="preserve"> (B)接受二十一條要求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(C)逼退光緒皇帝下台   </w:t>
      </w:r>
      <w:r w:rsidR="009C5A8E"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 w:hint="eastAsia"/>
        </w:rPr>
        <w:t xml:space="preserve"> (D)率領戊戌變法改革。</w:t>
      </w:r>
    </w:p>
    <w:p w:rsidR="001875D0" w:rsidRPr="007A4209" w:rsidRDefault="001875D0" w:rsidP="0072685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面對新中國的建立，想要擺脫此前清朝末年，中國人所受到外力的壓制與欺凌，該如何從困境中尋求突破之道，下列何者即為民國初年最佳的紓困作為？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(A)制定新約法，導正人民，端正社會風氣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(B)民眾於社會中推展新文化，調整觀念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(C)主動參與世界戰爭，爭取國際合作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(D)發起二次革命，推動君主立憲。</w:t>
      </w:r>
    </w:p>
    <w:p w:rsidR="001875D0" w:rsidRPr="007A4209" w:rsidRDefault="001875D0" w:rsidP="00726853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left="357" w:rightChars="50" w:right="120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現在的臺灣社會主流民意中，專制獨裁不見容於民眾心中，民主共和為多數人心中的目標與共識。而在民國初年，雖有人意圖走向專制，但也只能是曇花一現，終不能長久，下列哪些人物即是開民主的倒車，違法亂紀的代表人物？(甲)</w:t>
      </w:r>
      <w:r w:rsidRPr="007A4209">
        <w:rPr>
          <w:rFonts w:ascii="新細明體" w:hAnsi="新細明體" w:hint="eastAsia"/>
          <w:u w:val="single"/>
        </w:rPr>
        <w:t>段祺瑞</w:t>
      </w:r>
      <w:r w:rsidRPr="007A4209">
        <w:rPr>
          <w:rFonts w:ascii="新細明體" w:hAnsi="新細明體" w:hint="eastAsia"/>
        </w:rPr>
        <w:t>(乙)</w:t>
      </w:r>
      <w:r w:rsidRPr="007A4209">
        <w:rPr>
          <w:rFonts w:ascii="新細明體" w:hAnsi="新細明體" w:hint="eastAsia"/>
          <w:u w:val="single"/>
        </w:rPr>
        <w:t>宋教仁</w:t>
      </w:r>
      <w:r w:rsidRPr="007A4209">
        <w:rPr>
          <w:rFonts w:ascii="新細明體" w:hAnsi="新細明體" w:hint="eastAsia"/>
        </w:rPr>
        <w:t>(丙)</w:t>
      </w:r>
      <w:r w:rsidRPr="007A4209">
        <w:rPr>
          <w:rFonts w:ascii="新細明體" w:hAnsi="新細明體" w:hint="eastAsia"/>
          <w:u w:val="single"/>
        </w:rPr>
        <w:t>張勳</w:t>
      </w:r>
      <w:r w:rsidRPr="007A4209">
        <w:rPr>
          <w:rFonts w:ascii="新細明體" w:hAnsi="新細明體" w:hint="eastAsia"/>
        </w:rPr>
        <w:t>(丁)</w:t>
      </w:r>
      <w:r w:rsidRPr="007A4209">
        <w:rPr>
          <w:rFonts w:ascii="新細明體" w:hAnsi="新細明體" w:hint="eastAsia"/>
          <w:u w:val="single"/>
        </w:rPr>
        <w:t>蔡鍔</w:t>
      </w:r>
      <w:r w:rsidRPr="007A4209">
        <w:rPr>
          <w:rFonts w:ascii="新細明體" w:hAnsi="新細明體" w:hint="eastAsia"/>
        </w:rPr>
        <w:t xml:space="preserve"> 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(A)甲乙丙 </w:t>
      </w:r>
      <w:r w:rsidRPr="007A4209">
        <w:rPr>
          <w:rFonts w:ascii="新細明體" w:hAnsi="新細明體"/>
        </w:rPr>
        <w:t>(B)</w:t>
      </w:r>
      <w:r w:rsidRPr="007A4209">
        <w:rPr>
          <w:rFonts w:ascii="新細明體" w:hAnsi="新細明體" w:hint="eastAsia"/>
        </w:rPr>
        <w:t>乙丙丁 (C)甲丙 (D)甲丁。</w:t>
      </w:r>
    </w:p>
    <w:tbl>
      <w:tblPr>
        <w:tblStyle w:val="1"/>
        <w:tblpPr w:leftFromText="180" w:rightFromText="180" w:vertAnchor="text" w:horzAnchor="page" w:tblpX="8086" w:tblpY="3923"/>
        <w:tblW w:w="0" w:type="auto"/>
        <w:tblLook w:val="04A0" w:firstRow="1" w:lastRow="0" w:firstColumn="1" w:lastColumn="0" w:noHBand="0" w:noVBand="1"/>
      </w:tblPr>
      <w:tblGrid>
        <w:gridCol w:w="5382"/>
      </w:tblGrid>
      <w:tr w:rsidR="007A4209" w:rsidRPr="007A4209" w:rsidTr="006F12CB">
        <w:trPr>
          <w:trHeight w:val="529"/>
        </w:trPr>
        <w:tc>
          <w:tcPr>
            <w:tcW w:w="5382" w:type="dxa"/>
          </w:tcPr>
          <w:p w:rsidR="006F12CB" w:rsidRPr="007A4209" w:rsidRDefault="006F12CB" w:rsidP="006F12CB">
            <w:pPr>
              <w:adjustRightInd w:val="0"/>
              <w:snapToGrid w:val="0"/>
              <w:spacing w:after="50" w:line="300" w:lineRule="auto"/>
              <w:jc w:val="both"/>
              <w:rPr>
                <w:rFonts w:ascii="新細明體" w:eastAsia="新細明體" w:hAnsi="新細明體"/>
                <w:sz w:val="22"/>
                <w:szCs w:val="22"/>
              </w:rPr>
            </w:pPr>
            <w:r w:rsidRPr="007A4209">
              <w:rPr>
                <w:rFonts w:ascii="新細明體" w:eastAsia="新細明體" w:hAnsi="新細明體" w:hint="eastAsia"/>
                <w:b/>
                <w:sz w:val="22"/>
                <w:szCs w:val="22"/>
              </w:rPr>
              <w:t>我國《刑法》第328條第1項</w:t>
            </w:r>
            <w:r w:rsidRPr="007A4209">
              <w:rPr>
                <w:rFonts w:ascii="新細明體" w:eastAsia="新細明體" w:hAnsi="新細明體" w:hint="eastAsia"/>
                <w:sz w:val="22"/>
                <w:szCs w:val="22"/>
              </w:rPr>
              <w:t>對強盜罪的規範為：「(甲)</w:t>
            </w:r>
            <w:r w:rsidRPr="007A4209">
              <w:rPr>
                <w:rFonts w:ascii="新細明體" w:eastAsia="新細明體" w:hAnsi="新細明體" w:hint="eastAsia"/>
                <w:sz w:val="22"/>
                <w:szCs w:val="22"/>
                <w:u w:val="single"/>
              </w:rPr>
              <w:t>意圖為自己或第三人不法之所有，以強暴、脅迫、藥劑、催眠術或他法，至使不能抗拒，而取他人之物或使其交付者</w:t>
            </w:r>
            <w:r w:rsidRPr="007A4209">
              <w:rPr>
                <w:rFonts w:ascii="新細明體" w:eastAsia="新細明體" w:hAnsi="新細明體" w:hint="eastAsia"/>
                <w:sz w:val="22"/>
                <w:szCs w:val="22"/>
              </w:rPr>
              <w:t>，為強盜罪，(乙)</w:t>
            </w:r>
            <w:r w:rsidRPr="007A4209">
              <w:rPr>
                <w:rFonts w:ascii="新細明體" w:eastAsia="新細明體" w:hAnsi="新細明體" w:hint="eastAsia"/>
                <w:sz w:val="22"/>
                <w:szCs w:val="22"/>
                <w:u w:val="single"/>
              </w:rPr>
              <w:t>處五年以上有期徒刑</w:t>
            </w:r>
            <w:r w:rsidRPr="007A4209">
              <w:rPr>
                <w:rFonts w:ascii="新細明體" w:eastAsia="新細明體" w:hAnsi="新細明體" w:hint="eastAsia"/>
                <w:sz w:val="22"/>
                <w:szCs w:val="22"/>
              </w:rPr>
              <w:t>。」</w:t>
            </w:r>
          </w:p>
        </w:tc>
      </w:tr>
    </w:tbl>
    <w:p w:rsidR="00D63F3A" w:rsidRPr="007A4209" w:rsidRDefault="00D63F3A" w:rsidP="00A65F29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附圖是民國初年軍閥主要派系割據勢力圖，請問：軍閥</w:t>
      </w:r>
      <w:r w:rsidRPr="007A4209">
        <w:rPr>
          <w:rFonts w:ascii="新細明體" w:hAnsi="新細明體" w:hint="eastAsia"/>
          <w:u w:val="single"/>
        </w:rPr>
        <w:t>張作霖</w:t>
      </w:r>
      <w:r w:rsidRPr="007A4209">
        <w:rPr>
          <w:rFonts w:ascii="新細明體" w:hAnsi="新細明體" w:hint="eastAsia"/>
        </w:rPr>
        <w:t>的勢力範圍（根據地）是位於圖中何處？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(A)甲 (B)乙 (C)丙 (D)丁。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/>
          <w:noProof/>
        </w:rPr>
        <w:drawing>
          <wp:inline distT="0" distB="0" distL="0" distR="0" wp14:anchorId="66EE73BB" wp14:editId="64DAAC2A">
            <wp:extent cx="3524250" cy="2570301"/>
            <wp:effectExtent l="0" t="0" r="0" b="1905"/>
            <wp:docPr id="39" name="圖片 39" descr="103-4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03-4-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721" cy="2634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5D0" w:rsidRPr="007A4209" w:rsidRDefault="001875D0" w:rsidP="0096293F">
      <w:pPr>
        <w:numPr>
          <w:ilvl w:val="0"/>
          <w:numId w:val="8"/>
        </w:numPr>
        <w:spacing w:afterLines="50" w:after="180" w:line="24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武昌</w:t>
      </w:r>
      <w:r w:rsidRPr="007A4209">
        <w:rPr>
          <w:rFonts w:ascii="新細明體" w:hAnsi="新細明體" w:hint="eastAsia"/>
        </w:rPr>
        <w:t xml:space="preserve">起事引發南方各省起而響應，順利推翻滿清帝國，事件的成功需要天時、地利、人和各項條件因素的匯集，而促成起義成功的近因為何？  </w:t>
      </w:r>
      <w:r w:rsidR="008C2715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(A)立憲運動 (B)護法運動 (C)保路運動 (D)復辟事件。</w:t>
      </w:r>
    </w:p>
    <w:p w:rsidR="001875D0" w:rsidRPr="007A4209" w:rsidRDefault="001875D0" w:rsidP="0096293F">
      <w:pPr>
        <w:numPr>
          <w:ilvl w:val="0"/>
          <w:numId w:val="8"/>
        </w:numPr>
        <w:spacing w:afterLines="50" w:after="180" w:line="240" w:lineRule="atLeast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蔣夢麟</w:t>
      </w:r>
      <w:r w:rsidRPr="007A4209">
        <w:rPr>
          <w:rFonts w:ascii="新細明體" w:hAnsi="新細明體" w:hint="eastAsia"/>
        </w:rPr>
        <w:t xml:space="preserve">在《西潮》一書中有段文字：「有一次他們在萬牲園裡的幽風堂宴會，有人把幽字解作『豳』為『豬積如山』之意，一時全城傳誦。此後國會議員們不敢在那裡請客了。」此為隱射民國十二年發生於中國政壇的一項醜聞，為何這些國會議員會被解釋為「豬積如山」？  </w:t>
      </w:r>
      <w:r w:rsidR="008C2715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(A)官商勾結 (B)國共合作 (C)列強借款 (D)接受賄選。</w:t>
      </w:r>
    </w:p>
    <w:p w:rsidR="001875D0" w:rsidRPr="007A4209" w:rsidRDefault="001875D0" w:rsidP="0096293F">
      <w:pPr>
        <w:numPr>
          <w:ilvl w:val="0"/>
          <w:numId w:val="8"/>
        </w:numPr>
        <w:spacing w:afterLines="50" w:after="180" w:line="240" w:lineRule="atLeast"/>
        <w:ind w:left="357" w:hanging="357"/>
        <w:jc w:val="both"/>
        <w:rPr>
          <w:rFonts w:ascii="新細明體" w:hAnsi="新細明體"/>
          <w:noProof/>
        </w:rPr>
      </w:pPr>
      <w:r w:rsidRPr="007A4209">
        <w:rPr>
          <w:rFonts w:ascii="新細明體" w:hAnsi="新細明體" w:hint="eastAsia"/>
        </w:rPr>
        <w:t xml:space="preserve">權利的轉讓，遙想近五十年前，聯合國中的中國席次由中華民國轉移至中華人民共和國的手上，是國際間的合作共識亦或是國際間的利益勾結。在清朝末年，遼東半島上的旅順、大連港口，其使用的權利也曾經調整過，探究其背後的因素，是受到哪一場戰事的影響？  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(A)第一次世界大戰 </w:t>
      </w:r>
      <w:r w:rsidR="00B00066" w:rsidRPr="007A4209">
        <w:rPr>
          <w:rFonts w:ascii="新細明體" w:hAnsi="新細明體"/>
        </w:rPr>
        <w:t xml:space="preserve">     </w:t>
      </w:r>
      <w:r w:rsidRPr="007A4209">
        <w:rPr>
          <w:rFonts w:ascii="新細明體" w:hAnsi="新細明體" w:hint="eastAsia"/>
        </w:rPr>
        <w:t xml:space="preserve">(B)甲午戰爭 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(C)日俄戰爭 </w:t>
      </w:r>
      <w:r w:rsidR="00B00066" w:rsidRPr="007A4209">
        <w:rPr>
          <w:rFonts w:ascii="新細明體" w:hAnsi="新細明體"/>
        </w:rPr>
        <w:t xml:space="preserve">           </w:t>
      </w:r>
      <w:r w:rsidRPr="007A4209">
        <w:rPr>
          <w:rFonts w:ascii="新細明體" w:hAnsi="新細明體" w:hint="eastAsia"/>
        </w:rPr>
        <w:t>(D)八國聯軍。</w:t>
      </w:r>
    </w:p>
    <w:p w:rsidR="001875D0" w:rsidRPr="007A4209" w:rsidRDefault="001875D0" w:rsidP="00671825">
      <w:pPr>
        <w:numPr>
          <w:ilvl w:val="0"/>
          <w:numId w:val="8"/>
        </w:numPr>
        <w:kinsoku w:val="0"/>
        <w:overflowPunct w:val="0"/>
        <w:autoSpaceDE w:val="0"/>
        <w:autoSpaceDN w:val="0"/>
        <w:spacing w:afterLines="50" w:after="180" w:line="0" w:lineRule="atLeast"/>
        <w:ind w:rightChars="50" w:right="12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 xml:space="preserve">某位著名的學者，首倡大學自由風氣的開拓者，曾寫下一則徵婚啟事，內容如下：「一、女子須不纏足者（天足，背馳當道）；二、須識字者（女子有才亦何妨）；三、男子不娶妾（一夫一妻）；四、男死後，女可再嫁（無須守寡）；五、夫婦如不相和，可離婚。（女子可出夫）」。請判斷此段徵婚啟事為何人所寫？  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</w:t>
      </w:r>
      <w:r w:rsidRPr="007A4209">
        <w:rPr>
          <w:rFonts w:ascii="新細明體" w:hAnsi="新細明體" w:hint="eastAsia"/>
          <w:u w:val="single"/>
        </w:rPr>
        <w:t>康有為</w:t>
      </w:r>
      <w:r w:rsidRPr="007A4209">
        <w:rPr>
          <w:rFonts w:ascii="新細明體" w:hAnsi="新細明體" w:hint="eastAsia"/>
        </w:rPr>
        <w:t xml:space="preserve"> (B)</w:t>
      </w:r>
      <w:r w:rsidRPr="007A4209">
        <w:rPr>
          <w:rFonts w:ascii="新細明體" w:hAnsi="新細明體" w:hint="eastAsia"/>
          <w:u w:val="single"/>
        </w:rPr>
        <w:t>蔡元培</w:t>
      </w:r>
      <w:r w:rsidRPr="007A4209">
        <w:rPr>
          <w:rFonts w:ascii="新細明體" w:hAnsi="新細明體" w:hint="eastAsia"/>
        </w:rPr>
        <w:t xml:space="preserve"> (C)</w:t>
      </w:r>
      <w:r w:rsidRPr="007A4209">
        <w:rPr>
          <w:rFonts w:ascii="新細明體" w:hAnsi="新細明體" w:hint="eastAsia"/>
          <w:u w:val="single"/>
        </w:rPr>
        <w:t>胡適</w:t>
      </w:r>
      <w:r w:rsidRPr="007A4209">
        <w:rPr>
          <w:rFonts w:ascii="新細明體" w:hAnsi="新細明體" w:hint="eastAsia"/>
        </w:rPr>
        <w:t xml:space="preserve"> (D)</w:t>
      </w:r>
      <w:r w:rsidRPr="007A4209">
        <w:rPr>
          <w:rFonts w:ascii="新細明體" w:hAnsi="新細明體" w:hint="eastAsia"/>
          <w:u w:val="single"/>
        </w:rPr>
        <w:t>魯迅</w:t>
      </w:r>
      <w:r w:rsidRPr="007A4209">
        <w:rPr>
          <w:rFonts w:ascii="新細明體" w:hAnsi="新細明體" w:hint="eastAsia"/>
        </w:rPr>
        <w:t>。</w:t>
      </w:r>
    </w:p>
    <w:p w:rsidR="001875D0" w:rsidRPr="007A4209" w:rsidRDefault="001875D0" w:rsidP="00A65F29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  <w:noProof/>
        </w:rPr>
      </w:pPr>
      <w:r w:rsidRPr="007A4209">
        <w:rPr>
          <w:rFonts w:ascii="新細明體" w:hAnsi="新細明體" w:hint="eastAsia"/>
          <w:u w:val="single"/>
        </w:rPr>
        <w:t>孫文</w:t>
      </w:r>
      <w:r w:rsidRPr="007A4209">
        <w:rPr>
          <w:rFonts w:ascii="新細明體" w:hAnsi="新細明體" w:hint="eastAsia"/>
        </w:rPr>
        <w:t xml:space="preserve">─中華民國的國父，一位偉人的誕生，勢必論究他一生對人類社會的重要貢獻，下列何者即為其成就？  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(A)籌組近代第一個革命組織同盟會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(B)不屈不撓成功推翻道光皇帝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(C)率領發起五四學生愛國運動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(D)堅持推動三民主義的理想。</w:t>
      </w:r>
    </w:p>
    <w:p w:rsidR="001875D0" w:rsidRPr="007A4209" w:rsidRDefault="001875D0" w:rsidP="00A65F29">
      <w:pPr>
        <w:numPr>
          <w:ilvl w:val="0"/>
          <w:numId w:val="8"/>
        </w:numPr>
        <w:spacing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運動的推展，如果能夠有一個有力而明確的口號或標語，淺顯易懂，對於活動的宣傳會有加乘的效果，下列口號所加持的運動，請依據出現的時間，排列出正確的順序？(甲)「推倒雕琢的、阿諛的貴族文學」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(乙)「外爭主權，內除國賊」</w:t>
      </w:r>
      <w:r w:rsidR="00B00066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(丙)「驅除韃虜，恢復中華」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(A)甲乙丙 (B)乙丙甲 (C)丙甲乙 (D)丙乙甲。</w:t>
      </w:r>
    </w:p>
    <w:p w:rsidR="00E62221" w:rsidRPr="007A4209" w:rsidRDefault="00E62221" w:rsidP="006F12CB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高中生偵探</w:t>
      </w:r>
      <w:r w:rsidRPr="007A4209">
        <w:rPr>
          <w:rFonts w:ascii="新細明體" w:hAnsi="新細明體" w:hint="eastAsia"/>
          <w:u w:val="single"/>
        </w:rPr>
        <w:t>新一</w:t>
      </w:r>
      <w:r w:rsidRPr="007A4209">
        <w:rPr>
          <w:rFonts w:ascii="新細明體" w:hAnsi="新細明體" w:hint="eastAsia"/>
        </w:rPr>
        <w:t xml:space="preserve">某日翻閱我國《刑法》，查閱到如下法條的敘述，請問下列何者正確？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(A)(甲)為犯罪構成要件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(B)(乙)屬於刑罰從刑的規範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(C)對於惡性重大的強盜罪犯，法官依法僅可處其拘役或罰金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(D)對於因「過失」而犯強盜罪者，法官可減輕其刑。</w:t>
      </w:r>
    </w:p>
    <w:p w:rsidR="008F23DB" w:rsidRPr="007A4209" w:rsidRDefault="008F23DB" w:rsidP="003248DB">
      <w:pPr>
        <w:numPr>
          <w:ilvl w:val="0"/>
          <w:numId w:val="8"/>
        </w:numPr>
        <w:spacing w:beforeLines="100" w:before="360"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「行政處分」是指行政機關依法對人民做出影響其權利義務的行政行為，下列哪些屬於行政處分？</w:t>
      </w:r>
      <w:r w:rsidRPr="007A4209">
        <w:rPr>
          <w:rFonts w:ascii="新細明體" w:hAnsi="新細明體"/>
        </w:rPr>
        <w:t xml:space="preserve"> (</w:t>
      </w:r>
      <w:r w:rsidRPr="007A4209">
        <w:rPr>
          <w:rFonts w:ascii="新細明體" w:hAnsi="新細明體" w:hint="eastAsia"/>
        </w:rPr>
        <w:t>甲</w:t>
      </w:r>
      <w:r w:rsidRPr="007A4209">
        <w:rPr>
          <w:rFonts w:ascii="新細明體" w:hAnsi="新細明體"/>
        </w:rPr>
        <w:t>)</w:t>
      </w:r>
      <w:r w:rsidRPr="007A4209">
        <w:rPr>
          <w:rFonts w:ascii="新細明體" w:hAnsi="新細明體" w:hint="eastAsia"/>
        </w:rPr>
        <w:t>戶政事務所駁回民眾更改名字申請</w:t>
      </w:r>
      <w:r w:rsidRPr="007A4209">
        <w:rPr>
          <w:rFonts w:ascii="新細明體" w:hAnsi="新細明體"/>
        </w:rPr>
        <w:t xml:space="preserve"> (</w:t>
      </w:r>
      <w:r w:rsidRPr="007A4209">
        <w:rPr>
          <w:rFonts w:ascii="新細明體" w:hAnsi="新細明體" w:hint="eastAsia"/>
        </w:rPr>
        <w:t>乙</w:t>
      </w:r>
      <w:r w:rsidRPr="007A4209">
        <w:rPr>
          <w:rFonts w:ascii="新細明體" w:hAnsi="新細明體"/>
        </w:rPr>
        <w:t>)</w:t>
      </w:r>
      <w:r w:rsidRPr="007A4209">
        <w:rPr>
          <w:rFonts w:ascii="新細明體" w:hAnsi="新細明體" w:hint="eastAsia"/>
        </w:rPr>
        <w:t>警察機關受理集會遊行申請</w:t>
      </w:r>
      <w:r w:rsidRPr="007A4209">
        <w:rPr>
          <w:rFonts w:ascii="新細明體" w:hAnsi="新細明體"/>
        </w:rPr>
        <w:t xml:space="preserve"> (</w:t>
      </w:r>
      <w:r w:rsidRPr="007A4209">
        <w:rPr>
          <w:rFonts w:ascii="新細明體" w:hAnsi="新細明體" w:hint="eastAsia"/>
        </w:rPr>
        <w:t>丙</w:t>
      </w:r>
      <w:r w:rsidRPr="007A4209">
        <w:rPr>
          <w:rFonts w:ascii="新細明體" w:hAnsi="新細明體"/>
        </w:rPr>
        <w:t>)</w:t>
      </w:r>
      <w:r w:rsidRPr="007A4209">
        <w:rPr>
          <w:rFonts w:ascii="新細明體" w:hAnsi="新細明體" w:hint="eastAsia"/>
        </w:rPr>
        <w:t>學校核發國中畢業證書</w:t>
      </w:r>
      <w:r w:rsidRPr="007A4209">
        <w:rPr>
          <w:rFonts w:ascii="新細明體" w:hAnsi="新細明體"/>
        </w:rPr>
        <w:t xml:space="preserve"> (</w:t>
      </w:r>
      <w:r w:rsidRPr="007A4209">
        <w:rPr>
          <w:rFonts w:ascii="新細明體" w:hAnsi="新細明體" w:hint="eastAsia"/>
        </w:rPr>
        <w:t>丁</w:t>
      </w:r>
      <w:r w:rsidRPr="007A4209">
        <w:rPr>
          <w:rFonts w:ascii="新細明體" w:hAnsi="新細明體"/>
        </w:rPr>
        <w:t>)</w:t>
      </w:r>
      <w:r w:rsidRPr="007A4209">
        <w:rPr>
          <w:rFonts w:ascii="新細明體" w:hAnsi="新細明體" w:hint="eastAsia"/>
        </w:rPr>
        <w:t>法院依法判處拘役</w:t>
      </w:r>
      <w:r w:rsidRPr="007A4209">
        <w:rPr>
          <w:rFonts w:ascii="新細明體" w:hAnsi="新細明體"/>
        </w:rPr>
        <w:t xml:space="preserve"> (</w:t>
      </w:r>
      <w:r w:rsidRPr="007A4209">
        <w:rPr>
          <w:rFonts w:ascii="新細明體" w:hAnsi="新細明體" w:hint="eastAsia"/>
        </w:rPr>
        <w:t>戊</w:t>
      </w:r>
      <w:r w:rsidRPr="007A4209">
        <w:rPr>
          <w:rFonts w:ascii="新細明體" w:hAnsi="新細明體"/>
        </w:rPr>
        <w:t>)</w:t>
      </w:r>
      <w:r w:rsidRPr="007A4209">
        <w:rPr>
          <w:rFonts w:ascii="新細明體" w:hAnsi="新細明體" w:hint="eastAsia"/>
        </w:rPr>
        <w:t>店家遭停止營業</w:t>
      </w:r>
      <w:r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/>
        </w:rPr>
        <w:br/>
        <w:t>(A)</w:t>
      </w:r>
      <w:r w:rsidRPr="007A4209">
        <w:rPr>
          <w:rFonts w:ascii="新細明體" w:hAnsi="新細明體" w:hint="eastAsia"/>
        </w:rPr>
        <w:t>甲乙丙戊</w:t>
      </w:r>
      <w:r w:rsidRPr="007A4209">
        <w:rPr>
          <w:rFonts w:ascii="新細明體" w:hAnsi="新細明體"/>
        </w:rPr>
        <w:t xml:space="preserve"> (B)</w:t>
      </w:r>
      <w:r w:rsidRPr="007A4209">
        <w:rPr>
          <w:rFonts w:ascii="新細明體" w:hAnsi="新細明體" w:hint="eastAsia"/>
        </w:rPr>
        <w:t>甲丙丁戊</w:t>
      </w:r>
      <w:r w:rsidRPr="007A4209">
        <w:rPr>
          <w:rFonts w:ascii="新細明體" w:hAnsi="新細明體"/>
        </w:rPr>
        <w:t xml:space="preserve"> (C)</w:t>
      </w:r>
      <w:r w:rsidRPr="007A4209">
        <w:rPr>
          <w:rFonts w:ascii="新細明體" w:hAnsi="新細明體" w:hint="eastAsia"/>
        </w:rPr>
        <w:t>乙丙戊</w:t>
      </w:r>
      <w:r w:rsidRPr="007A4209">
        <w:rPr>
          <w:rFonts w:ascii="新細明體" w:hAnsi="新細明體"/>
        </w:rPr>
        <w:t xml:space="preserve"> (D)</w:t>
      </w:r>
      <w:r w:rsidRPr="007A4209">
        <w:rPr>
          <w:rFonts w:ascii="新細明體" w:hAnsi="新細明體" w:hint="eastAsia"/>
        </w:rPr>
        <w:t>丁戊。</w:t>
      </w:r>
    </w:p>
    <w:p w:rsidR="008F23DB" w:rsidRPr="007A4209" w:rsidRDefault="008F23DB" w:rsidP="00A65F29">
      <w:pPr>
        <w:numPr>
          <w:ilvl w:val="0"/>
          <w:numId w:val="8"/>
        </w:numPr>
        <w:spacing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 xml:space="preserve">以下是上完公民課後，好學的四位同學圍在一起，繼續討論《刑法》的意義與內涵，請問：哪一位同學的說法最為正確？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</w:t>
      </w:r>
      <w:r w:rsidRPr="007A4209">
        <w:rPr>
          <w:rFonts w:ascii="新細明體" w:hAnsi="新細明體" w:hint="eastAsia"/>
          <w:u w:val="single"/>
        </w:rPr>
        <w:t>魯夫</w:t>
      </w:r>
      <w:r w:rsidRPr="007A4209">
        <w:rPr>
          <w:rFonts w:ascii="新細明體" w:hAnsi="新細明體" w:hint="eastAsia"/>
        </w:rPr>
        <w:t xml:space="preserve">：《刑法》是規範政府與人民之間權利與義務關係的法律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</w:t>
      </w:r>
      <w:r w:rsidRPr="007A4209">
        <w:rPr>
          <w:rFonts w:ascii="新細明體" w:hAnsi="新細明體" w:hint="eastAsia"/>
          <w:u w:val="single"/>
        </w:rPr>
        <w:t>索隆</w:t>
      </w:r>
      <w:r w:rsidRPr="007A4209">
        <w:rPr>
          <w:rFonts w:ascii="新細明體" w:hAnsi="新細明體" w:hint="eastAsia"/>
        </w:rPr>
        <w:t xml:space="preserve">：「無法律、無犯罪，亦無刑罰」足以說明「時效消滅」原則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</w:t>
      </w:r>
      <w:r w:rsidRPr="007A4209">
        <w:rPr>
          <w:rFonts w:ascii="新細明體" w:hAnsi="新細明體" w:hint="eastAsia"/>
          <w:u w:val="single"/>
        </w:rPr>
        <w:t>弗蘭奇</w:t>
      </w:r>
      <w:r w:rsidRPr="007A4209">
        <w:rPr>
          <w:rFonts w:ascii="新細明體" w:hAnsi="新細明體" w:hint="eastAsia"/>
        </w:rPr>
        <w:t xml:space="preserve">：《刑法》是用來處罰人民犯罪行為的法律，但無法約束政府濫用刑罰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</w:t>
      </w:r>
      <w:r w:rsidRPr="007A4209">
        <w:rPr>
          <w:rFonts w:ascii="新細明體" w:hAnsi="新細明體" w:hint="eastAsia"/>
          <w:u w:val="single"/>
        </w:rPr>
        <w:t>布魯克</w:t>
      </w:r>
      <w:r w:rsidRPr="007A4209">
        <w:rPr>
          <w:rFonts w:ascii="新細明體" w:hAnsi="新細明體" w:hint="eastAsia"/>
        </w:rPr>
        <w:t>：監獄設技職課程，教導受刑人一技之長，以便日後適應社會生活，即在發揮刑罰的教育與矯正功能。</w:t>
      </w:r>
    </w:p>
    <w:p w:rsidR="008F23DB" w:rsidRPr="007A4209" w:rsidRDefault="008F23DB" w:rsidP="00252702">
      <w:pPr>
        <w:numPr>
          <w:ilvl w:val="0"/>
          <w:numId w:val="8"/>
        </w:numPr>
        <w:spacing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lastRenderedPageBreak/>
        <w:t>台中市食品藥物安全處統計去年美粧及保健食品違規裁罰案件發現，化粧品違規產品以精華液、乳液、洗髮精及精油等產品違規佔多數，為避免民眾因</w:t>
      </w:r>
      <w:r w:rsidR="00293E19" w:rsidRPr="007A4209">
        <w:rPr>
          <w:rFonts w:ascii="新細明體" w:hAnsi="新細明體" w:hint="eastAsia"/>
        </w:rPr>
        <w:t>使用</w:t>
      </w:r>
      <w:r w:rsidRPr="007A4209">
        <w:rPr>
          <w:rFonts w:ascii="新細明體" w:hAnsi="新細明體" w:hint="eastAsia"/>
        </w:rPr>
        <w:t>相關產品時</w:t>
      </w:r>
      <w:r w:rsidR="00293E19" w:rsidRPr="007A4209">
        <w:rPr>
          <w:rFonts w:ascii="新細明體" w:hAnsi="新細明體" w:hint="eastAsia"/>
        </w:rPr>
        <w:t>導</w:t>
      </w:r>
      <w:r w:rsidRPr="007A4209">
        <w:rPr>
          <w:rFonts w:ascii="新細明體" w:hAnsi="新細明體" w:hint="eastAsia"/>
        </w:rPr>
        <w:t>致權益受損，食安處長</w:t>
      </w:r>
      <w:r w:rsidRPr="007A4209">
        <w:rPr>
          <w:rFonts w:ascii="新細明體" w:hAnsi="新細明體" w:hint="eastAsia"/>
          <w:u w:val="single"/>
        </w:rPr>
        <w:t>邱惠慈</w:t>
      </w:r>
      <w:r w:rsidRPr="007A4209">
        <w:rPr>
          <w:rFonts w:ascii="新細明體" w:hAnsi="新細明體" w:hint="eastAsia"/>
        </w:rPr>
        <w:t>提醒，《化粧品衛生安全管理法》已於去年7月1日正式施行，有多項新制上路， 加重業者自主管理的責任，並提高廣告違規行為等多項罰則。請問上述說法應該是指提高何者處罰標準？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(A)賠償金額　　　　　　(B)罰鍰額度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(C)有期徒刑期限　　　　(D)罰金金額。</w:t>
      </w:r>
    </w:p>
    <w:p w:rsidR="00E62221" w:rsidRPr="007A4209" w:rsidRDefault="008F23DB" w:rsidP="00252702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近年台灣社會發生幾起以殘忍的手法加害被害人致死案件，審理過程中犯嫌的精神狀態一直成為社會輿論討論焦點，犯嫌的犯案動機與原因，包含自己理智是否可識別的行為，亦或毒品、疾病等因素，都需要專業的精神鑑定。根據上述，「精神鑑定」的結果可能會影響下列哪項犯罪行為成立的要件？</w:t>
      </w:r>
      <w:r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/>
        </w:rPr>
        <w:br/>
        <w:t>(A)</w:t>
      </w:r>
      <w:r w:rsidRPr="007A4209">
        <w:rPr>
          <w:rFonts w:ascii="新細明體" w:hAnsi="新細明體" w:hint="eastAsia"/>
        </w:rPr>
        <w:t>行為是否具違法性</w:t>
      </w:r>
      <w:r w:rsidRPr="007A4209">
        <w:rPr>
          <w:rFonts w:ascii="新細明體" w:hAnsi="新細明體"/>
        </w:rPr>
        <w:t xml:space="preserve">  </w:t>
      </w:r>
      <w:r w:rsidRPr="007A4209">
        <w:rPr>
          <w:rFonts w:ascii="新細明體" w:hAnsi="新細明體"/>
        </w:rPr>
        <w:br/>
        <w:t>(B)</w:t>
      </w:r>
      <w:r w:rsidRPr="007A4209">
        <w:rPr>
          <w:rFonts w:ascii="新細明體" w:hAnsi="新細明體" w:hint="eastAsia"/>
        </w:rPr>
        <w:t>行為出於故意或過失</w:t>
      </w:r>
      <w:r w:rsidRPr="007A4209">
        <w:rPr>
          <w:rFonts w:ascii="新細明體" w:hAnsi="新細明體"/>
        </w:rPr>
        <w:t xml:space="preserve">  </w:t>
      </w:r>
      <w:r w:rsidRPr="007A4209">
        <w:rPr>
          <w:rFonts w:ascii="新細明體" w:hAnsi="新細明體"/>
        </w:rPr>
        <w:br/>
        <w:t>(C)</w:t>
      </w:r>
      <w:r w:rsidRPr="007A4209">
        <w:rPr>
          <w:rFonts w:ascii="新細明體" w:hAnsi="新細明體" w:hint="eastAsia"/>
        </w:rPr>
        <w:t>行為人的刑事責任能力</w:t>
      </w:r>
      <w:r w:rsidRPr="007A4209">
        <w:rPr>
          <w:rFonts w:ascii="新細明體" w:hAnsi="新細明體"/>
        </w:rPr>
        <w:t xml:space="preserve">  </w:t>
      </w:r>
      <w:r w:rsidRPr="007A4209">
        <w:rPr>
          <w:rFonts w:ascii="新細明體" w:hAnsi="新細明體"/>
        </w:rPr>
        <w:br/>
        <w:t>(D)</w:t>
      </w:r>
      <w:r w:rsidRPr="007A4209">
        <w:rPr>
          <w:rFonts w:ascii="新細明體" w:hAnsi="新細明體" w:hint="eastAsia"/>
        </w:rPr>
        <w:t>符合刑法規定的犯罪構成要件。</w:t>
      </w:r>
    </w:p>
    <w:p w:rsidR="008F23DB" w:rsidRPr="007A4209" w:rsidRDefault="00C01109" w:rsidP="00252702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/>
          <w:noProof/>
        </w:rPr>
        <w:drawing>
          <wp:anchor distT="0" distB="0" distL="114300" distR="114300" simplePos="0" relativeHeight="251666432" behindDoc="0" locked="0" layoutInCell="1" allowOverlap="1" wp14:anchorId="6B851251" wp14:editId="6B1C9580">
            <wp:simplePos x="0" y="0"/>
            <wp:positionH relativeFrom="column">
              <wp:posOffset>2007870</wp:posOffset>
            </wp:positionH>
            <wp:positionV relativeFrom="paragraph">
              <wp:posOffset>35560</wp:posOffset>
            </wp:positionV>
            <wp:extent cx="2114550" cy="2032000"/>
            <wp:effectExtent l="0" t="0" r="0" b="6350"/>
            <wp:wrapSquare wrapText="bothSides"/>
            <wp:docPr id="44" name="圖片 44" descr="3c4afe11f93f19c8e5d1531063d1ef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c4afe11f93f19c8e5d1531063d1ef1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0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2221" w:rsidRPr="007A4209">
        <w:rPr>
          <w:rFonts w:ascii="新細明體" w:hAnsi="新細明體" w:hint="eastAsia"/>
        </w:rPr>
        <w:t>下</w:t>
      </w:r>
      <w:r w:rsidR="008F23DB" w:rsidRPr="007A4209">
        <w:rPr>
          <w:rFonts w:ascii="新細明體" w:hAnsi="新細明體" w:hint="eastAsia"/>
        </w:rPr>
        <w:t>圖為</w:t>
      </w:r>
      <w:r w:rsidR="008F23DB" w:rsidRPr="007A4209">
        <w:rPr>
          <w:rFonts w:ascii="新細明體" w:hAnsi="新細明體" w:hint="eastAsia"/>
          <w:u w:val="single"/>
        </w:rPr>
        <w:t>張</w:t>
      </w:r>
      <w:r w:rsidR="008F23DB" w:rsidRPr="007A4209">
        <w:rPr>
          <w:rFonts w:ascii="新細明體" w:hAnsi="新細明體" w:hint="eastAsia"/>
        </w:rPr>
        <w:t>先生為了完成五月個人綜合所得稅申報，而在財政部中區國稅局網站查到的相關宣導資訊。請問：</w:t>
      </w:r>
      <w:r w:rsidR="00F83E4E" w:rsidRPr="007A4209">
        <w:rPr>
          <w:rFonts w:ascii="新細明體" w:hAnsi="新細明體" w:hint="eastAsia"/>
        </w:rPr>
        <w:t>「</w:t>
      </w:r>
      <w:r w:rsidR="008F23DB" w:rsidRPr="007A4209">
        <w:rPr>
          <w:rFonts w:ascii="新細明體" w:hAnsi="新細明體" w:hint="eastAsia"/>
        </w:rPr>
        <w:t>未成年人已結婚，可合併其配偶所得獨立申報</w:t>
      </w:r>
      <w:r w:rsidR="00F83E4E" w:rsidRPr="007A4209">
        <w:rPr>
          <w:rFonts w:ascii="新細明體" w:hAnsi="新細明體" w:hint="eastAsia"/>
        </w:rPr>
        <w:t>」</w:t>
      </w:r>
      <w:r w:rsidR="008F23DB" w:rsidRPr="007A4209">
        <w:rPr>
          <w:rFonts w:ascii="新細明體" w:hAnsi="新細明體" w:hint="eastAsia"/>
        </w:rPr>
        <w:t>，下列何者敘述正確？</w:t>
      </w:r>
      <w:r w:rsidR="008F23DB" w:rsidRPr="007A4209">
        <w:rPr>
          <w:rFonts w:ascii="新細明體" w:hAnsi="新細明體"/>
        </w:rPr>
        <w:br/>
      </w:r>
      <w:r w:rsidR="008F23DB" w:rsidRPr="007A4209">
        <w:rPr>
          <w:rFonts w:ascii="新細明體" w:hAnsi="新細明體" w:hint="eastAsia"/>
        </w:rPr>
        <w:t xml:space="preserve">(A)成年已婚視為完全責任能力人，可獨立報稅 </w:t>
      </w:r>
      <w:r w:rsidR="008F23DB" w:rsidRPr="007A4209">
        <w:rPr>
          <w:rFonts w:ascii="新細明體" w:hAnsi="新細明體"/>
        </w:rPr>
        <w:br/>
      </w:r>
      <w:r w:rsidR="008F23DB" w:rsidRPr="007A4209">
        <w:rPr>
          <w:rFonts w:ascii="新細明體" w:hAnsi="新細明體" w:hint="eastAsia"/>
        </w:rPr>
        <w:t>(B)未成年已婚視為完全行為能力人，可獨立報稅</w:t>
      </w:r>
      <w:r w:rsidR="008F23DB" w:rsidRPr="007A4209">
        <w:rPr>
          <w:rFonts w:ascii="新細明體" w:hAnsi="新細明體"/>
        </w:rPr>
        <w:br/>
      </w:r>
      <w:r w:rsidR="008F23DB" w:rsidRPr="007A4209">
        <w:rPr>
          <w:rFonts w:ascii="新細明體" w:hAnsi="新細明體" w:hint="eastAsia"/>
        </w:rPr>
        <w:t>(C)未成年已婚，男生年齡至少17歲</w:t>
      </w:r>
      <w:r w:rsidR="008F23DB" w:rsidRPr="007A4209">
        <w:rPr>
          <w:rFonts w:ascii="新細明體" w:hAnsi="新細明體"/>
        </w:rPr>
        <w:br/>
      </w:r>
      <w:r w:rsidR="008F23DB" w:rsidRPr="007A4209">
        <w:rPr>
          <w:rFonts w:ascii="新細明體" w:hAnsi="新細明體" w:hint="eastAsia"/>
        </w:rPr>
        <w:t>(D)未成年已婚，女生年齡至少15歲。</w:t>
      </w:r>
    </w:p>
    <w:p w:rsidR="008F23DB" w:rsidRPr="007A4209" w:rsidRDefault="008F23DB" w:rsidP="00C01109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網路賭博是否屬於現行賭博罪中所謂「公共場所」，法界人士看法不一。有法界人士建議立法院修法，將網路賭博另立條文，增加至《刑法》二六六條之一明定刑責，或將二六六條第一項的「公共場所」擴權解釋，包含「公眾得出入的網路虛擬空間」，明確地將網路賭博列入法條中。請問：此法界人士的觀點符合何種原則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(A)無罪推定原則 </w:t>
      </w:r>
      <w:r w:rsidR="00E62221" w:rsidRPr="007A4209">
        <w:rPr>
          <w:rFonts w:ascii="新細明體" w:hAnsi="新細明體" w:hint="eastAsia"/>
        </w:rPr>
        <w:t xml:space="preserve">        </w:t>
      </w:r>
      <w:r w:rsidRPr="007A4209">
        <w:rPr>
          <w:rFonts w:ascii="新細明體" w:hAnsi="新細明體" w:hint="eastAsia"/>
        </w:rPr>
        <w:t xml:space="preserve">(B)權利濫用禁止原則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(C)罪刑法定原則 </w:t>
      </w:r>
      <w:r w:rsidR="00E62221" w:rsidRPr="007A4209">
        <w:rPr>
          <w:rFonts w:ascii="新細明體" w:hAnsi="新細明體" w:hint="eastAsia"/>
        </w:rPr>
        <w:t xml:space="preserve">        </w:t>
      </w:r>
      <w:r w:rsidRPr="007A4209">
        <w:rPr>
          <w:rFonts w:ascii="新細明體" w:hAnsi="新細明體" w:hint="eastAsia"/>
        </w:rPr>
        <w:t>(D)誠實信用原則。</w:t>
      </w:r>
    </w:p>
    <w:p w:rsidR="008F23DB" w:rsidRPr="007A4209" w:rsidRDefault="008F23DB" w:rsidP="00C01109">
      <w:pPr>
        <w:numPr>
          <w:ilvl w:val="0"/>
          <w:numId w:val="8"/>
        </w:numPr>
        <w:spacing w:afterLines="50" w:after="18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一名</w:t>
      </w:r>
      <w:r w:rsidR="00293E19" w:rsidRPr="007A4209">
        <w:rPr>
          <w:rFonts w:ascii="新細明體" w:hAnsi="新細明體" w:hint="eastAsia"/>
        </w:rPr>
        <w:t>有</w:t>
      </w:r>
      <w:r w:rsidRPr="007A4209">
        <w:rPr>
          <w:rFonts w:ascii="新細明體" w:hAnsi="新細明體" w:hint="eastAsia"/>
        </w:rPr>
        <w:t>猥褻社區落單女記錄的</w:t>
      </w:r>
      <w:r w:rsidRPr="007A4209">
        <w:rPr>
          <w:rFonts w:ascii="新細明體" w:hAnsi="新細明體" w:hint="eastAsia"/>
          <w:u w:val="single"/>
        </w:rPr>
        <w:t>袁</w:t>
      </w:r>
      <w:r w:rsidRPr="007A4209">
        <w:rPr>
          <w:rFonts w:ascii="新細明體" w:hAnsi="新細明體" w:hint="eastAsia"/>
        </w:rPr>
        <w:t>姓男子，酒後找</w:t>
      </w:r>
      <w:r w:rsidRPr="007A4209">
        <w:rPr>
          <w:rFonts w:ascii="新細明體" w:hAnsi="新細明體" w:hint="eastAsia"/>
          <w:u w:val="single"/>
        </w:rPr>
        <w:t>葛</w:t>
      </w:r>
      <w:r w:rsidRPr="007A4209">
        <w:rPr>
          <w:rFonts w:ascii="新細明體" w:hAnsi="新細明體" w:hint="eastAsia"/>
        </w:rPr>
        <w:t>姓保全麻煩，不斷拿雨傘戳他背，保全只好將他壓制在地，卻涉犯強制罪，遭</w:t>
      </w:r>
      <w:r w:rsidRPr="007A4209">
        <w:rPr>
          <w:rFonts w:ascii="新細明體" w:hAnsi="新細明體" w:hint="eastAsia"/>
          <w:u w:val="single"/>
        </w:rPr>
        <w:t>袁</w:t>
      </w:r>
      <w:r w:rsidRPr="007A4209">
        <w:rPr>
          <w:rFonts w:ascii="新細明體" w:hAnsi="新細明體" w:hint="eastAsia"/>
        </w:rPr>
        <w:t>男提告；</w:t>
      </w:r>
      <w:r w:rsidRPr="007A4209">
        <w:rPr>
          <w:rFonts w:ascii="新細明體" w:hAnsi="新細明體" w:hint="eastAsia"/>
          <w:u w:val="single"/>
        </w:rPr>
        <w:t>新北地院</w:t>
      </w:r>
      <w:r w:rsidRPr="007A4209">
        <w:rPr>
          <w:rFonts w:ascii="新細明體" w:hAnsi="新細明體" w:hint="eastAsia"/>
        </w:rPr>
        <w:t>法官認為，保全先後以手腳將</w:t>
      </w:r>
      <w:r w:rsidRPr="007A4209">
        <w:rPr>
          <w:rFonts w:ascii="新細明體" w:hAnsi="新細明體" w:hint="eastAsia"/>
          <w:u w:val="single"/>
        </w:rPr>
        <w:t>袁</w:t>
      </w:r>
      <w:r w:rsidRPr="007A4209">
        <w:rPr>
          <w:rFonts w:ascii="新細明體" w:hAnsi="新細明體" w:hint="eastAsia"/>
        </w:rPr>
        <w:t>男「壓往櫃檯、摔倒在地」、「壓制在地」是為逮捕現行犯及防止衍生其他攻擊，判無罪。鬧事的</w:t>
      </w:r>
      <w:r w:rsidRPr="007A4209">
        <w:rPr>
          <w:rFonts w:ascii="新細明體" w:hAnsi="新細明體" w:hint="eastAsia"/>
          <w:u w:val="single"/>
        </w:rPr>
        <w:t>袁</w:t>
      </w:r>
      <w:r w:rsidRPr="007A4209">
        <w:rPr>
          <w:rFonts w:ascii="新細明體" w:hAnsi="新細明體" w:hint="eastAsia"/>
        </w:rPr>
        <w:t>男則被依傷害罪判刑</w:t>
      </w:r>
      <w:r w:rsidRPr="007A4209">
        <w:rPr>
          <w:rFonts w:ascii="新細明體" w:hAnsi="新細明體"/>
        </w:rPr>
        <w:t>2</w:t>
      </w:r>
      <w:r w:rsidRPr="007A4209">
        <w:rPr>
          <w:rFonts w:ascii="新細明體" w:hAnsi="新細明體" w:hint="eastAsia"/>
        </w:rPr>
        <w:t>個月。請問：</w:t>
      </w:r>
      <w:r w:rsidRPr="007A4209">
        <w:rPr>
          <w:rFonts w:ascii="新細明體" w:hAnsi="新細明體" w:hint="eastAsia"/>
          <w:u w:val="single"/>
        </w:rPr>
        <w:t>葛</w:t>
      </w:r>
      <w:r w:rsidRPr="007A4209">
        <w:rPr>
          <w:rFonts w:ascii="新細明體" w:hAnsi="新細明體" w:hint="eastAsia"/>
        </w:rPr>
        <w:t>姓保全的行為</w:t>
      </w:r>
      <w:r w:rsidRPr="007A4209">
        <w:rPr>
          <w:rFonts w:ascii="新細明體" w:hAnsi="新細明體" w:hint="eastAsia"/>
          <w:b/>
          <w:u w:val="double"/>
        </w:rPr>
        <w:t>未構成</w:t>
      </w:r>
      <w:r w:rsidRPr="007A4209">
        <w:rPr>
          <w:rFonts w:ascii="新細明體" w:hAnsi="新細明體" w:hint="eastAsia"/>
        </w:rPr>
        <w:t>犯罪的原因在於下列何者？</w:t>
      </w:r>
      <w:r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/>
        </w:rPr>
        <w:br/>
        <w:t>(A)</w:t>
      </w:r>
      <w:r w:rsidRPr="007A4209">
        <w:rPr>
          <w:rFonts w:ascii="新細明體" w:hAnsi="新細明體" w:hint="eastAsia"/>
        </w:rPr>
        <w:t>不符合犯罪構成要件</w:t>
      </w:r>
      <w:r w:rsidR="00C01109" w:rsidRPr="007A4209">
        <w:rPr>
          <w:rFonts w:ascii="新細明體" w:hAnsi="新細明體" w:hint="eastAsia"/>
        </w:rPr>
        <w:t xml:space="preserve">　</w:t>
      </w:r>
      <w:r w:rsidR="00C01109"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/>
        </w:rPr>
        <w:t>(B)</w:t>
      </w:r>
      <w:r w:rsidRPr="007A4209">
        <w:rPr>
          <w:rFonts w:ascii="新細明體" w:hAnsi="新細明體" w:hint="eastAsia"/>
        </w:rPr>
        <w:t>不屬刑事責任能力</w:t>
      </w:r>
      <w:r w:rsidRPr="007A4209">
        <w:rPr>
          <w:rFonts w:ascii="新細明體" w:hAnsi="新細明體"/>
        </w:rPr>
        <w:t xml:space="preserve"> </w:t>
      </w:r>
      <w:r w:rsidRPr="007A4209">
        <w:rPr>
          <w:rFonts w:ascii="新細明體" w:hAnsi="新細明體"/>
        </w:rPr>
        <w:br/>
        <w:t>(C)</w:t>
      </w:r>
      <w:r w:rsidRPr="007A4209">
        <w:rPr>
          <w:rFonts w:ascii="新細明體" w:hAnsi="新細明體" w:hint="eastAsia"/>
        </w:rPr>
        <w:t>屬依照法令的行為</w:t>
      </w:r>
      <w:r w:rsidRPr="007A4209">
        <w:rPr>
          <w:rFonts w:ascii="新細明體" w:hAnsi="新細明體"/>
        </w:rPr>
        <w:t xml:space="preserve"> </w:t>
      </w:r>
      <w:r w:rsidR="00C01109" w:rsidRPr="007A4209">
        <w:rPr>
          <w:rFonts w:ascii="新細明體" w:hAnsi="新細明體" w:hint="eastAsia"/>
        </w:rPr>
        <w:t xml:space="preserve">　　</w:t>
      </w:r>
      <w:r w:rsidRPr="007A4209">
        <w:rPr>
          <w:rFonts w:ascii="新細明體" w:hAnsi="新細明體"/>
        </w:rPr>
        <w:t>(D)</w:t>
      </w:r>
      <w:r w:rsidRPr="007A4209">
        <w:rPr>
          <w:rFonts w:ascii="新細明體" w:hAnsi="新細明體" w:hint="eastAsia"/>
        </w:rPr>
        <w:t>屬業務上的正當行為。</w:t>
      </w:r>
    </w:p>
    <w:tbl>
      <w:tblPr>
        <w:tblStyle w:val="a8"/>
        <w:tblpPr w:leftFromText="180" w:rightFromText="180" w:vertAnchor="text" w:horzAnchor="page" w:tblpX="7756" w:tblpY="-87"/>
        <w:tblW w:w="6091" w:type="dxa"/>
        <w:tblLook w:val="04A0" w:firstRow="1" w:lastRow="0" w:firstColumn="1" w:lastColumn="0" w:noHBand="0" w:noVBand="1"/>
      </w:tblPr>
      <w:tblGrid>
        <w:gridCol w:w="6091"/>
      </w:tblGrid>
      <w:tr w:rsidR="007A4209" w:rsidRPr="007A4209" w:rsidTr="002D6F0D">
        <w:tc>
          <w:tcPr>
            <w:tcW w:w="6091" w:type="dxa"/>
          </w:tcPr>
          <w:p w:rsidR="002D6F0D" w:rsidRPr="007A4209" w:rsidRDefault="002D6F0D" w:rsidP="002D6F0D">
            <w:pPr>
              <w:spacing w:after="50" w:line="240" w:lineRule="atLeast"/>
              <w:jc w:val="both"/>
              <w:rPr>
                <w:rFonts w:ascii="新細明體" w:hAnsi="新細明體"/>
                <w:b/>
                <w:u w:val="single"/>
              </w:rPr>
            </w:pPr>
            <w:r w:rsidRPr="007A4209">
              <w:rPr>
                <w:rFonts w:ascii="新細明體" w:hAnsi="新細明體" w:hint="eastAsia"/>
                <w:b/>
                <w:u w:val="single"/>
              </w:rPr>
              <w:t>我國《刑法》第304條</w:t>
            </w:r>
          </w:p>
          <w:p w:rsidR="002D6F0D" w:rsidRPr="007A4209" w:rsidRDefault="002D6F0D" w:rsidP="002D6F0D">
            <w:pPr>
              <w:spacing w:after="50" w:line="240" w:lineRule="atLeast"/>
              <w:jc w:val="both"/>
              <w:rPr>
                <w:rFonts w:ascii="新細明體" w:hAnsi="新細明體"/>
              </w:rPr>
            </w:pPr>
            <w:r w:rsidRPr="007A4209">
              <w:rPr>
                <w:rFonts w:ascii="新細明體" w:hAnsi="新細明體" w:hint="eastAsia"/>
              </w:rPr>
              <w:t>以強暴、脅迫使人行無義務之事或妨害人行使權利者，處三年以下有期徒刑、拘役或九千元以下罰金。</w:t>
            </w:r>
          </w:p>
          <w:p w:rsidR="002D6F0D" w:rsidRPr="007A4209" w:rsidRDefault="002D6F0D" w:rsidP="002D6F0D">
            <w:pPr>
              <w:spacing w:after="50" w:line="240" w:lineRule="atLeast"/>
              <w:jc w:val="both"/>
              <w:rPr>
                <w:rFonts w:ascii="新細明體" w:hAnsi="新細明體"/>
              </w:rPr>
            </w:pPr>
            <w:r w:rsidRPr="007A4209">
              <w:rPr>
                <w:rFonts w:ascii="新細明體" w:hAnsi="新細明體" w:hint="eastAsia"/>
              </w:rPr>
              <w:t>前項之未遂犯罰之。</w:t>
            </w:r>
          </w:p>
        </w:tc>
      </w:tr>
    </w:tbl>
    <w:p w:rsidR="008F23DB" w:rsidRPr="007A4209" w:rsidRDefault="008F23DB" w:rsidP="0045711B">
      <w:pPr>
        <w:numPr>
          <w:ilvl w:val="0"/>
          <w:numId w:val="8"/>
        </w:numPr>
        <w:spacing w:beforeLines="50" w:before="180"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某</w:t>
      </w:r>
      <w:r w:rsidRPr="007A4209">
        <w:rPr>
          <w:rFonts w:ascii="新細明體" w:hAnsi="新細明體" w:hint="eastAsia"/>
          <w:u w:val="single"/>
        </w:rPr>
        <w:t>王</w:t>
      </w:r>
      <w:r w:rsidRPr="007A4209">
        <w:rPr>
          <w:rFonts w:ascii="新細明體" w:hAnsi="新細明體" w:hint="eastAsia"/>
        </w:rPr>
        <w:t>姓男子的父親於民國9</w:t>
      </w:r>
      <w:r w:rsidRPr="007A4209">
        <w:rPr>
          <w:rFonts w:ascii="新細明體" w:hAnsi="新細明體"/>
        </w:rPr>
        <w:t>4</w:t>
      </w:r>
      <w:r w:rsidRPr="007A4209">
        <w:rPr>
          <w:rFonts w:ascii="新細明體" w:hAnsi="新細明體" w:hint="eastAsia"/>
        </w:rPr>
        <w:t>年2月間申貸2</w:t>
      </w:r>
      <w:r w:rsidRPr="007A4209">
        <w:rPr>
          <w:rFonts w:ascii="新細明體" w:hAnsi="新細明體"/>
        </w:rPr>
        <w:t>00</w:t>
      </w:r>
      <w:r w:rsidRPr="007A4209">
        <w:rPr>
          <w:rFonts w:ascii="新細明體" w:hAnsi="新細明體" w:hint="eastAsia"/>
        </w:rPr>
        <w:t>萬元，而後債權人陸續要求</w:t>
      </w:r>
      <w:r w:rsidRPr="007A4209">
        <w:rPr>
          <w:rFonts w:ascii="新細明體" w:hAnsi="新細明體" w:hint="eastAsia"/>
          <w:u w:val="single"/>
        </w:rPr>
        <w:t>王</w:t>
      </w:r>
      <w:r w:rsidRPr="007A4209">
        <w:rPr>
          <w:rFonts w:ascii="新細明體" w:hAnsi="新細明體" w:hint="eastAsia"/>
        </w:rPr>
        <w:t>父償還債務但迄今尚未清償（含本金利息及違約金）55萬元，</w:t>
      </w:r>
      <w:r w:rsidRPr="007A4209">
        <w:rPr>
          <w:rFonts w:ascii="新細明體" w:hAnsi="新細明體" w:hint="eastAsia"/>
          <w:u w:val="single"/>
        </w:rPr>
        <w:t>王</w:t>
      </w:r>
      <w:r w:rsidRPr="007A4209">
        <w:rPr>
          <w:rFonts w:ascii="新細明體" w:hAnsi="新細明體" w:hint="eastAsia"/>
        </w:rPr>
        <w:t>姓男子於民國89年婚後定居台北，年節偶爾回鄉略盡孝道，甚少連繫，連今年父親過世的消息都是收到法院繼承通知才知道，還未辦理相關繼承手續竟已有不少父親的債權人聯繫</w:t>
      </w:r>
      <w:r w:rsidRPr="007A4209">
        <w:rPr>
          <w:rFonts w:ascii="新細明體" w:hAnsi="新細明體" w:hint="eastAsia"/>
          <w:u w:val="single"/>
        </w:rPr>
        <w:t>王</w:t>
      </w:r>
      <w:r w:rsidRPr="007A4209">
        <w:rPr>
          <w:rFonts w:ascii="新細明體" w:hAnsi="新細明體" w:hint="eastAsia"/>
        </w:rPr>
        <w:t>先生出面解決債務問題。請問：下列敘述何者正確？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(A)男子的父親為債權人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</w:t>
      </w:r>
      <w:r w:rsidRPr="007A4209">
        <w:rPr>
          <w:rFonts w:ascii="新細明體" w:hAnsi="新細明體" w:hint="eastAsia"/>
          <w:u w:val="single"/>
        </w:rPr>
        <w:t>王</w:t>
      </w:r>
      <w:r w:rsidRPr="007A4209">
        <w:rPr>
          <w:rFonts w:ascii="新細明體" w:hAnsi="新細明體" w:hint="eastAsia"/>
        </w:rPr>
        <w:t>父申貸行為屬於《民法》中的租賃關係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(C)男子目前仍須負清償債務的法律責任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(D)已過消滅時效，男子無清償債務的法律責任。</w:t>
      </w:r>
    </w:p>
    <w:p w:rsidR="00FC4161" w:rsidRPr="007A4209" w:rsidRDefault="008F23DB" w:rsidP="00FC4161">
      <w:pPr>
        <w:ind w:left="330" w:hangingChars="118" w:hanging="33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kern w:val="0"/>
          <w:sz w:val="28"/>
          <w:szCs w:val="28"/>
        </w:rPr>
        <w:t>二、題組</w:t>
      </w:r>
      <w:r w:rsidR="00FC4161" w:rsidRPr="007A4209">
        <w:rPr>
          <w:rFonts w:ascii="新細明體" w:hAnsi="新細明體" w:hint="eastAsia"/>
          <w:kern w:val="0"/>
          <w:sz w:val="28"/>
          <w:szCs w:val="28"/>
        </w:rPr>
        <w:t>（每題2分）</w:t>
      </w:r>
    </w:p>
    <w:p w:rsidR="00FC4161" w:rsidRPr="007A4209" w:rsidRDefault="00FC4161" w:rsidP="002D6F0D">
      <w:pPr>
        <w:ind w:left="708" w:hangingChars="295" w:hanging="708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（一）庚子年間發生的八國聯軍戰役，使得當時中國滿清政府的國際聲望跌落谷底，人民對政府的信心也更加低靡不振，今年度剛好也是歲次庚子年，一百二十年後，回顧八國聯軍戰役，我們必須從事件中記取教訓，避免慘事再發生。</w:t>
      </w:r>
    </w:p>
    <w:p w:rsidR="00F70858" w:rsidRPr="007A4209" w:rsidRDefault="00F70858" w:rsidP="00F70858">
      <w:pPr>
        <w:numPr>
          <w:ilvl w:val="0"/>
          <w:numId w:val="8"/>
        </w:numPr>
        <w:tabs>
          <w:tab w:val="left" w:pos="5103"/>
        </w:tabs>
        <w:spacing w:beforeLines="50" w:before="180"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/>
          <w:noProof/>
        </w:rPr>
        <w:drawing>
          <wp:anchor distT="0" distB="0" distL="114300" distR="114300" simplePos="0" relativeHeight="251670528" behindDoc="1" locked="0" layoutInCell="1" allowOverlap="1" wp14:anchorId="0468687D" wp14:editId="347D33D1">
            <wp:simplePos x="0" y="0"/>
            <wp:positionH relativeFrom="margin">
              <wp:posOffset>6553200</wp:posOffset>
            </wp:positionH>
            <wp:positionV relativeFrom="paragraph">
              <wp:posOffset>1243330</wp:posOffset>
            </wp:positionV>
            <wp:extent cx="1830705" cy="2095500"/>
            <wp:effectExtent l="0" t="0" r="0" b="0"/>
            <wp:wrapTight wrapText="bothSides">
              <wp:wrapPolygon edited="0">
                <wp:start x="0" y="0"/>
                <wp:lineTo x="0" y="21404"/>
                <wp:lineTo x="21353" y="21404"/>
                <wp:lineTo x="21353" y="0"/>
                <wp:lineTo x="0" y="0"/>
              </wp:wrapPolygon>
            </wp:wrapTight>
            <wp:docPr id="40" name="圖片 1" descr="Y16A4-9-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圖片 1" descr="Y16A4-9-8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705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A4209">
        <w:rPr>
          <w:rFonts w:ascii="新細明體" w:hAnsi="新細明體" w:hint="eastAsia"/>
        </w:rPr>
        <w:t>請問：挑起八國聯合出兵的導火線，為下列何者？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(A)政府人民對外反感而有衝動之舉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(B)各國對瓜分中國土地的強烈企圖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(C)普遍人民對政府對策的鼓吹支持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(D)欲解決內部紛亂，轉移國內壓力。</w:t>
      </w:r>
    </w:p>
    <w:p w:rsidR="00FC4161" w:rsidRPr="007A4209" w:rsidRDefault="00FC4161" w:rsidP="00FC4161">
      <w:pPr>
        <w:pStyle w:val="a9"/>
        <w:numPr>
          <w:ilvl w:val="0"/>
          <w:numId w:val="8"/>
        </w:numPr>
        <w:spacing w:line="386" w:lineRule="exact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聯軍發動戰事時，</w:t>
      </w:r>
      <w:r w:rsidR="002D6F0D" w:rsidRPr="007A4209">
        <w:rPr>
          <w:rFonts w:ascii="新細明體" w:hAnsi="新細明體" w:hint="eastAsia"/>
        </w:rPr>
        <w:t>右</w:t>
      </w:r>
      <w:r w:rsidRPr="007A4209">
        <w:rPr>
          <w:rFonts w:ascii="新細明體" w:hAnsi="新細明體" w:hint="eastAsia"/>
        </w:rPr>
        <w:t>圖中國哪幾處的督撫曾與敵軍約訂互保協議，因而</w:t>
      </w:r>
      <w:r w:rsidRPr="007A4209">
        <w:rPr>
          <w:rFonts w:ascii="新細明體" w:hAnsi="新細明體" w:hint="eastAsia"/>
          <w:b/>
          <w:u w:val="double"/>
        </w:rPr>
        <w:t>未受到</w:t>
      </w:r>
      <w:r w:rsidRPr="007A4209">
        <w:rPr>
          <w:rFonts w:ascii="新細明體" w:hAnsi="新細明體" w:hint="eastAsia"/>
        </w:rPr>
        <w:t>戰火的波及？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(A)甲乙丙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(B)甲乙丁 </w:t>
      </w:r>
      <w:r w:rsidRPr="007A4209">
        <w:rPr>
          <w:rFonts w:ascii="新細明體" w:hAnsi="新細明體"/>
        </w:rPr>
        <w:br/>
      </w:r>
      <w:r w:rsidR="00F70858" w:rsidRPr="007A4209">
        <w:rPr>
          <w:rFonts w:ascii="新細明體" w:hAnsi="新細明體" w:hint="eastAsia"/>
        </w:rPr>
        <w:t>(</w:t>
      </w:r>
      <w:r w:rsidRPr="007A4209">
        <w:rPr>
          <w:rFonts w:ascii="新細明體" w:hAnsi="新細明體" w:hint="eastAsia"/>
        </w:rPr>
        <w:t xml:space="preserve">C)乙丁戊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(D)乙丙戊。</w:t>
      </w:r>
    </w:p>
    <w:p w:rsidR="002D6F0D" w:rsidRPr="007A4209" w:rsidRDefault="002D6F0D" w:rsidP="00F70858">
      <w:pPr>
        <w:spacing w:beforeLines="100" w:before="360"/>
        <w:ind w:left="708" w:hangingChars="295" w:hanging="708"/>
        <w:jc w:val="both"/>
        <w:rPr>
          <w:rFonts w:ascii="新細明體" w:hAnsi="新細明體"/>
        </w:rPr>
      </w:pPr>
      <w:r w:rsidRPr="007A4209">
        <w:rPr>
          <w:rFonts w:ascii="新細明體" w:hAnsi="新細明體"/>
          <w:noProof/>
        </w:rPr>
        <w:drawing>
          <wp:anchor distT="0" distB="0" distL="114300" distR="114300" simplePos="0" relativeHeight="251677696" behindDoc="0" locked="0" layoutInCell="1" allowOverlap="1" wp14:anchorId="4A802672" wp14:editId="314FD2E9">
            <wp:simplePos x="0" y="0"/>
            <wp:positionH relativeFrom="column">
              <wp:align>left</wp:align>
            </wp:positionH>
            <wp:positionV relativeFrom="paragraph">
              <wp:posOffset>796925</wp:posOffset>
            </wp:positionV>
            <wp:extent cx="4218940" cy="1095375"/>
            <wp:effectExtent l="0" t="0" r="0" b="9525"/>
            <wp:wrapSquare wrapText="bothSides"/>
            <wp:docPr id="42" name="圖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8940" cy="109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4161" w:rsidRPr="007A4209">
        <w:rPr>
          <w:rFonts w:ascii="新細明體" w:hAnsi="新細明體" w:hint="eastAsia"/>
        </w:rPr>
        <w:t>（二）</w:t>
      </w:r>
      <w:r w:rsidR="008F23DB" w:rsidRPr="007A4209">
        <w:rPr>
          <w:rFonts w:ascii="新細明體" w:hAnsi="新細明體" w:hint="eastAsia"/>
        </w:rPr>
        <w:t>下圖為</w:t>
      </w:r>
      <w:r w:rsidR="008F23DB" w:rsidRPr="007A4209">
        <w:rPr>
          <w:rFonts w:ascii="新細明體" w:hAnsi="新細明體" w:hint="eastAsia"/>
          <w:u w:val="single"/>
        </w:rPr>
        <w:t>甄行</w:t>
      </w:r>
      <w:r w:rsidR="008F23DB" w:rsidRPr="007A4209">
        <w:rPr>
          <w:rFonts w:ascii="新細明體" w:hAnsi="新細明體" w:hint="eastAsia"/>
        </w:rPr>
        <w:t>同學繪製的「行為能力與責任能力彙整圖」，請根據此圖回答</w:t>
      </w:r>
      <w:r w:rsidR="00FC4161" w:rsidRPr="007A4209">
        <w:rPr>
          <w:rFonts w:ascii="新細明體" w:hAnsi="新細明體" w:hint="eastAsia"/>
        </w:rPr>
        <w:t>下列問</w:t>
      </w:r>
      <w:r w:rsidR="008F23DB" w:rsidRPr="007A4209">
        <w:rPr>
          <w:rFonts w:ascii="新細明體" w:hAnsi="新細明體" w:hint="eastAsia"/>
        </w:rPr>
        <w:t>題</w:t>
      </w:r>
      <w:r w:rsidR="00FC4161" w:rsidRPr="007A4209">
        <w:rPr>
          <w:rFonts w:ascii="新細明體" w:hAnsi="新細明體" w:hint="eastAsia"/>
        </w:rPr>
        <w:t>：</w:t>
      </w:r>
    </w:p>
    <w:p w:rsidR="00FC4161" w:rsidRPr="007A4209" w:rsidRDefault="00A14376" w:rsidP="002D6F0D">
      <w:pPr>
        <w:spacing w:line="440" w:lineRule="exact"/>
        <w:ind w:left="709" w:hangingChars="295" w:hanging="709"/>
        <w:jc w:val="right"/>
        <w:rPr>
          <w:rFonts w:ascii="新細明體" w:hAnsi="新細明體"/>
        </w:rPr>
      </w:pPr>
      <w:r w:rsidRPr="007A4209">
        <w:rPr>
          <w:rFonts w:ascii="新細明體" w:hAnsi="新細明體" w:hint="eastAsia"/>
          <w:b/>
        </w:rPr>
        <w:t>註：□裡數字代表年齡</w:t>
      </w:r>
    </w:p>
    <w:p w:rsidR="002D6F0D" w:rsidRPr="007A4209" w:rsidRDefault="002D6F0D" w:rsidP="002D6F0D">
      <w:pPr>
        <w:pStyle w:val="a9"/>
        <w:numPr>
          <w:ilvl w:val="0"/>
          <w:numId w:val="8"/>
        </w:numPr>
        <w:spacing w:line="240" w:lineRule="atLeast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艾尹玖</w:t>
      </w:r>
      <w:r w:rsidRPr="007A4209">
        <w:rPr>
          <w:rFonts w:ascii="新細明體" w:hAnsi="新細明體" w:hint="eastAsia"/>
        </w:rPr>
        <w:t>酒醉駕車肇事，撞上了正在過馬路的</w:t>
      </w:r>
      <w:r w:rsidRPr="007A4209">
        <w:rPr>
          <w:rFonts w:ascii="新細明體" w:hAnsi="新細明體" w:hint="eastAsia"/>
          <w:u w:val="single"/>
        </w:rPr>
        <w:t>劉</w:t>
      </w:r>
      <w:r w:rsidRPr="007A4209">
        <w:rPr>
          <w:rFonts w:ascii="新細明體" w:hAnsi="新細明體" w:hint="eastAsia"/>
        </w:rPr>
        <w:t>同學，遭法院判刑併科罰金，且不得減輕刑責，且須負擔</w:t>
      </w:r>
      <w:r w:rsidRPr="007A4209">
        <w:rPr>
          <w:rFonts w:ascii="新細明體" w:hAnsi="新細明體" w:hint="eastAsia"/>
          <w:u w:val="single"/>
        </w:rPr>
        <w:t>劉</w:t>
      </w:r>
      <w:r w:rsidRPr="007A4209">
        <w:rPr>
          <w:rFonts w:ascii="新細明體" w:hAnsi="新細明體" w:hint="eastAsia"/>
        </w:rPr>
        <w:t>同學的醫藥費。根據上述，</w:t>
      </w:r>
      <w:r w:rsidRPr="007A4209">
        <w:rPr>
          <w:rFonts w:ascii="新細明體" w:hAnsi="新細明體" w:hint="eastAsia"/>
          <w:u w:val="single"/>
        </w:rPr>
        <w:t>艾尹玖</w:t>
      </w:r>
      <w:r w:rsidRPr="007A4209">
        <w:rPr>
          <w:rFonts w:ascii="新細明體" w:hAnsi="新細明體" w:hint="eastAsia"/>
        </w:rPr>
        <w:t>最可能是上圖何者?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(A)丙 (B)丁 (C)戊 (D)己。</w:t>
      </w:r>
    </w:p>
    <w:p w:rsidR="008F23DB" w:rsidRPr="007A4209" w:rsidRDefault="008F23DB" w:rsidP="00934CEF">
      <w:pPr>
        <w:numPr>
          <w:ilvl w:val="0"/>
          <w:numId w:val="8"/>
        </w:numPr>
        <w:spacing w:beforeLines="50" w:before="180" w:afterLines="50" w:after="180"/>
        <w:ind w:left="357" w:hanging="357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lastRenderedPageBreak/>
        <w:t>請依據在甲、乙、丙、丁、戊、己六個年齡範圍的人之法律行為責任判斷以下敘述何者正確 ?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(甲) </w:t>
      </w:r>
      <w:r w:rsidRPr="007A4209">
        <w:rPr>
          <w:rFonts w:ascii="新細明體" w:hAnsi="新細明體" w:hint="eastAsia"/>
          <w:u w:val="single"/>
        </w:rPr>
        <w:t>魏一</w:t>
      </w:r>
      <w:r w:rsidRPr="007A4209">
        <w:rPr>
          <w:rFonts w:ascii="新細明體" w:hAnsi="新細明體" w:hint="eastAsia"/>
        </w:rPr>
        <w:t>偷拿走同學的玩具帶回家，該行為需用《刑法》處罰。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(乙) </w:t>
      </w:r>
      <w:r w:rsidRPr="007A4209">
        <w:rPr>
          <w:rFonts w:ascii="新細明體" w:hAnsi="新細明體" w:hint="eastAsia"/>
          <w:u w:val="single"/>
        </w:rPr>
        <w:t>吳二</w:t>
      </w:r>
      <w:r w:rsidRPr="007A4209">
        <w:rPr>
          <w:rFonts w:ascii="新細明體" w:hAnsi="新細明體" w:hint="eastAsia"/>
        </w:rPr>
        <w:t>選填參加興雅國中社團志工服務社，不需得到父母的同意。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(丙) </w:t>
      </w:r>
      <w:r w:rsidRPr="007A4209">
        <w:rPr>
          <w:rFonts w:ascii="新細明體" w:hAnsi="新細明體" w:hint="eastAsia"/>
          <w:u w:val="single"/>
        </w:rPr>
        <w:t>張三</w:t>
      </w:r>
      <w:r w:rsidRPr="007A4209">
        <w:rPr>
          <w:rFonts w:ascii="新細明體" w:hAnsi="新細明體" w:hint="eastAsia"/>
        </w:rPr>
        <w:t>參加興雅好聲音歌唱比賽獲第一名，唱片公司直接與他本人簽約出唱片，並成立個人Youtoob影音頻道。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(丁) </w:t>
      </w:r>
      <w:r w:rsidRPr="007A4209">
        <w:rPr>
          <w:rFonts w:ascii="新細明體" w:hAnsi="新細明體" w:hint="eastAsia"/>
          <w:u w:val="single"/>
        </w:rPr>
        <w:t>李四</w:t>
      </w:r>
      <w:r w:rsidRPr="007A4209">
        <w:rPr>
          <w:rFonts w:ascii="新細明體" w:hAnsi="新細明體" w:hint="eastAsia"/>
        </w:rPr>
        <w:t>觸犯了竊盜罪，須負完全刑事責任。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(戊) </w:t>
      </w:r>
      <w:r w:rsidRPr="007A4209">
        <w:rPr>
          <w:rFonts w:ascii="新細明體" w:hAnsi="新細明體" w:hint="eastAsia"/>
          <w:u w:val="single"/>
        </w:rPr>
        <w:t>王五</w:t>
      </w:r>
      <w:r w:rsidRPr="007A4209">
        <w:rPr>
          <w:rFonts w:ascii="新細明體" w:hAnsi="新細明體" w:hint="eastAsia"/>
        </w:rPr>
        <w:t>因車禍致腦部嚴重受傷，受到法院監護宣告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(己) </w:t>
      </w:r>
      <w:r w:rsidRPr="007A4209">
        <w:rPr>
          <w:rFonts w:ascii="新細明體" w:hAnsi="新細明體" w:hint="eastAsia"/>
          <w:u w:val="single"/>
        </w:rPr>
        <w:t>沈六</w:t>
      </w:r>
      <w:r w:rsidRPr="007A4209">
        <w:rPr>
          <w:rFonts w:ascii="新細明體" w:hAnsi="新細明體" w:hint="eastAsia"/>
        </w:rPr>
        <w:t>若想買一台超跑汽車，須得到監護人同意。</w:t>
      </w:r>
      <w:r w:rsidRPr="007A4209">
        <w:rPr>
          <w:rFonts w:ascii="新細明體" w:hAnsi="新細明體"/>
        </w:rPr>
        <w:br/>
      </w:r>
      <w:r w:rsidR="00934CEF" w:rsidRPr="007A4209">
        <w:rPr>
          <w:rFonts w:ascii="新細明體" w:hAnsi="新細明體" w:hint="eastAsia"/>
        </w:rPr>
        <w:t>(A)</w:t>
      </w:r>
      <w:r w:rsidRPr="007A4209">
        <w:rPr>
          <w:rFonts w:ascii="新細明體" w:hAnsi="新細明體" w:hint="eastAsia"/>
        </w:rPr>
        <w:t xml:space="preserve">甲乙丙 </w:t>
      </w:r>
      <w:r w:rsidR="00934CEF" w:rsidRPr="007A4209">
        <w:rPr>
          <w:rFonts w:ascii="新細明體" w:hAnsi="新細明體" w:hint="eastAsia"/>
        </w:rPr>
        <w:t>(B)</w:t>
      </w:r>
      <w:r w:rsidRPr="007A4209">
        <w:rPr>
          <w:rFonts w:ascii="新細明體" w:hAnsi="新細明體" w:hint="eastAsia"/>
        </w:rPr>
        <w:t xml:space="preserve">乙丁戊 </w:t>
      </w:r>
      <w:r w:rsidR="00934CEF" w:rsidRPr="007A4209">
        <w:rPr>
          <w:rFonts w:ascii="新細明體" w:hAnsi="新細明體" w:hint="eastAsia"/>
        </w:rPr>
        <w:t>(C)</w:t>
      </w:r>
      <w:r w:rsidRPr="007A4209">
        <w:rPr>
          <w:rFonts w:ascii="新細明體" w:hAnsi="新細明體" w:hint="eastAsia"/>
        </w:rPr>
        <w:t xml:space="preserve">甲丁己 </w:t>
      </w:r>
      <w:r w:rsidR="00934CEF" w:rsidRPr="007A4209">
        <w:rPr>
          <w:rFonts w:ascii="新細明體" w:hAnsi="新細明體" w:hint="eastAsia"/>
        </w:rPr>
        <w:t>(D)</w:t>
      </w:r>
      <w:r w:rsidRPr="007A4209">
        <w:rPr>
          <w:rFonts w:ascii="新細明體" w:hAnsi="新細明體" w:hint="eastAsia"/>
        </w:rPr>
        <w:t>乙戊丙</w:t>
      </w:r>
      <w:r w:rsidR="00934CEF" w:rsidRPr="007A4209">
        <w:rPr>
          <w:rFonts w:ascii="新細明體" w:hAnsi="新細明體" w:hint="eastAsia"/>
        </w:rPr>
        <w:t>。</w:t>
      </w:r>
    </w:p>
    <w:p w:rsidR="008F23DB" w:rsidRPr="007A4209" w:rsidRDefault="008F23DB" w:rsidP="00843063">
      <w:pPr>
        <w:ind w:left="708" w:hangingChars="295" w:hanging="708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（二）下列為某電商的退貨及退款須知，請依照內容回答</w:t>
      </w:r>
      <w:r w:rsidR="00C909D6" w:rsidRPr="007A4209">
        <w:rPr>
          <w:rFonts w:ascii="新細明體" w:hAnsi="新細明體" w:hint="eastAsia"/>
        </w:rPr>
        <w:t>下列問</w:t>
      </w:r>
      <w:r w:rsidRPr="007A4209">
        <w:rPr>
          <w:rFonts w:ascii="新細明體" w:hAnsi="新細明體" w:hint="eastAsia"/>
        </w:rPr>
        <w:t>題</w:t>
      </w:r>
      <w:r w:rsidR="00843063" w:rsidRPr="007A4209">
        <w:rPr>
          <w:rFonts w:ascii="新細明體" w:hAnsi="新細明體" w:hint="eastAsia"/>
        </w:rPr>
        <w:t>：</w:t>
      </w:r>
    </w:p>
    <w:tbl>
      <w:tblPr>
        <w:tblStyle w:val="a8"/>
        <w:tblW w:w="6242" w:type="dxa"/>
        <w:tblInd w:w="137" w:type="dxa"/>
        <w:tblLook w:val="04A0" w:firstRow="1" w:lastRow="0" w:firstColumn="1" w:lastColumn="0" w:noHBand="0" w:noVBand="1"/>
      </w:tblPr>
      <w:tblGrid>
        <w:gridCol w:w="6242"/>
      </w:tblGrid>
      <w:tr w:rsidR="007A4209" w:rsidRPr="007A4209" w:rsidTr="00843063">
        <w:trPr>
          <w:trHeight w:val="2259"/>
        </w:trPr>
        <w:tc>
          <w:tcPr>
            <w:tcW w:w="6242" w:type="dxa"/>
          </w:tcPr>
          <w:p w:rsidR="008F23DB" w:rsidRPr="007A4209" w:rsidRDefault="008F23DB" w:rsidP="00F23198">
            <w:pPr>
              <w:spacing w:beforeLines="50" w:before="180" w:line="0" w:lineRule="atLeast"/>
              <w:jc w:val="center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/>
                <w:noProof/>
              </w:rPr>
              <w:drawing>
                <wp:inline distT="0" distB="0" distL="0" distR="0" wp14:anchorId="133087B8" wp14:editId="47D364F3">
                  <wp:extent cx="3286125" cy="1797705"/>
                  <wp:effectExtent l="0" t="0" r="0" b="0"/>
                  <wp:docPr id="43" name="圖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3"/>
                          <a:srcRect l="10706" t="24419" r="11845" b="7791"/>
                          <a:stretch/>
                        </pic:blipFill>
                        <pic:spPr bwMode="auto">
                          <a:xfrm>
                            <a:off x="0" y="0"/>
                            <a:ext cx="3307785" cy="1809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b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b/>
                <w:sz w:val="20"/>
                <w:szCs w:val="20"/>
              </w:rPr>
              <w:t>會員權益聲明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 xml:space="preserve">    親愛的會員您好，非常感謝您使用本商店的服務（以下稱本服務），本商店將根據以下之會員服務條款(以下簡稱本條款)，提供會員交易。為了保障您的權益，請務必詳讀本條款，在您註冊成為本商店會員、或開始使用本服務時，即視為您已經閱讀、瞭解並同意接受本條款及「隱私權保護政策」之所有內容，並視為您已確認詳閱並同意個人資料保護告知暨同意事項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 xml:space="preserve">    如您不同意本條款之全部或部分內容，請勿註冊，並請立即停止使用本服務。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b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b/>
                <w:sz w:val="20"/>
                <w:szCs w:val="20"/>
              </w:rPr>
              <w:t>退貨說明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1.收到商品超過7天，恕不接受退貨 (包含瑕疵品) 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2.商品需保持完整包裝 (含商品本體、配件、贈品、說明書、原廠包裝及所有隨附文件或資料的完整），切勿缺漏任何配件、或毀壞原廠外盒。若有遺失、毀損、缺件或已使用過，會影響您退或權益，或不予以退貨。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3.商品外盒有明顯人為損壞，恕無法辦理退貨，敬請見諒。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4.請填妥退貨申請表之姓名、Email、手機號碼、訂單編號及退貨原因等，並以信用卡方式退款。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5.瑕疵商品退貨：請於7日內辦理換貨，運費由我們負擔，逾期不受理。以下狀況不受理退換貨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 xml:space="preserve">      * 商品材質特性與製程所產生的細痕、雜質、黑點、白點、陰影、紋路、分模線、氣泡、凹痕、表面不均勻、不平整等狀況皆非屬瑕疵範圍。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 xml:space="preserve">      * 商品如經使用或因人為造成的損壞皆非屬瑕疵範圍，亦無法退貨或換貨。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6.非瑕疵商品退貨：請於7日內辦理退換貨，將由顧客自行負擔運費，逾期不受理。如商品已經使用將無法退換貨。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7.依據消費者保護法之規定，已拆封之個人衛生用品  (吸管、牙刷</w:t>
            </w:r>
            <w:r w:rsidRPr="007A4209">
              <w:rPr>
                <w:rFonts w:ascii="新細明體" w:hAnsi="新細明體"/>
                <w:sz w:val="20"/>
                <w:szCs w:val="20"/>
              </w:rPr>
              <w:t>…</w:t>
            </w:r>
            <w:r w:rsidRPr="007A4209">
              <w:rPr>
                <w:rFonts w:ascii="新細明體" w:hAnsi="新細明體" w:hint="eastAsia"/>
                <w:sz w:val="20"/>
                <w:szCs w:val="20"/>
              </w:rPr>
              <w:t>等)  不適用7天鑑賞期之規定。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8.七天鑑賞期指的是猶豫期而非試用期！商品須在完整（包含本體、</w:t>
            </w:r>
            <w:r w:rsidRPr="007A4209">
              <w:rPr>
                <w:rFonts w:ascii="新細明體" w:hAnsi="新細明體" w:hint="eastAsia"/>
                <w:sz w:val="20"/>
                <w:szCs w:val="20"/>
              </w:rPr>
              <w:t>包裝）、未使用狀態下才能進行退貨。若退貨商品有使用痕跡或需酌收費用才可還原的情形時，將不接受退貨。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9.七天鑑賞期的是從收到商品的隔天開始算七天，且包含例假日。</w:t>
            </w:r>
          </w:p>
          <w:p w:rsidR="008F23DB" w:rsidRPr="007A4209" w:rsidRDefault="008F23DB" w:rsidP="00F23198">
            <w:pPr>
              <w:spacing w:beforeLines="50" w:before="180" w:line="0" w:lineRule="atLeast"/>
              <w:jc w:val="both"/>
              <w:rPr>
                <w:rFonts w:ascii="新細明體" w:hAnsi="新細明體"/>
                <w:sz w:val="20"/>
                <w:szCs w:val="20"/>
              </w:rPr>
            </w:pPr>
            <w:r w:rsidRPr="007A4209">
              <w:rPr>
                <w:rFonts w:ascii="新細明體" w:hAnsi="新細明體" w:hint="eastAsia"/>
                <w:sz w:val="20"/>
                <w:szCs w:val="20"/>
              </w:rPr>
              <w:t>10.當您提交退貨申請表後，即代表同意我們的退貨原則，並接受我們代為處理發票作廢及相關的後續處理事宜。</w:t>
            </w:r>
          </w:p>
        </w:tc>
      </w:tr>
    </w:tbl>
    <w:p w:rsidR="008F23DB" w:rsidRPr="007A4209" w:rsidRDefault="008F23DB" w:rsidP="00843063">
      <w:pPr>
        <w:pStyle w:val="a9"/>
        <w:numPr>
          <w:ilvl w:val="0"/>
          <w:numId w:val="8"/>
        </w:numPr>
        <w:spacing w:beforeLines="50" w:before="180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張</w:t>
      </w:r>
      <w:r w:rsidRPr="007A4209">
        <w:rPr>
          <w:rFonts w:ascii="新細明體" w:hAnsi="新細明體" w:hint="eastAsia"/>
        </w:rPr>
        <w:t>小姐網購5件衣服後，在7天鑑賞期內全部寄回要求退貨。廠商發現衣服吊牌雖未剪，但衣服上留有油煙味及明顯污漬於是拒絕退貨；請問</w:t>
      </w:r>
      <w:r w:rsidRPr="007A4209">
        <w:rPr>
          <w:rFonts w:ascii="新細明體" w:hAnsi="新細明體" w:hint="eastAsia"/>
          <w:u w:val="single"/>
        </w:rPr>
        <w:t>張</w:t>
      </w:r>
      <w:r w:rsidRPr="007A4209">
        <w:rPr>
          <w:rFonts w:ascii="新細明體" w:hAnsi="新細明體" w:hint="eastAsia"/>
        </w:rPr>
        <w:t>姓女子若將穿過的衣服要求退貨，已違反《民法》的何項原則？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(A)契約自由原則 </w:t>
      </w:r>
      <w:r w:rsidR="00D12ACB" w:rsidRPr="007A4209">
        <w:rPr>
          <w:rFonts w:ascii="新細明體" w:hAnsi="新細明體" w:hint="eastAsia"/>
        </w:rPr>
        <w:t xml:space="preserve">　　</w:t>
      </w:r>
      <w:r w:rsidRPr="007A4209">
        <w:rPr>
          <w:rFonts w:ascii="新細明體" w:hAnsi="新細明體" w:hint="eastAsia"/>
        </w:rPr>
        <w:t xml:space="preserve"> (B)誠實信用原則</w:t>
      </w:r>
      <w:r w:rsidRPr="007A4209">
        <w:rPr>
          <w:rFonts w:ascii="新細明體" w:hAnsi="新細明體"/>
          <w:shd w:val="pct15" w:color="auto" w:fill="FFFFFF"/>
        </w:rPr>
        <w:br/>
      </w:r>
      <w:r w:rsidRPr="007A4209">
        <w:rPr>
          <w:rFonts w:ascii="新細明體" w:hAnsi="新細明體" w:hint="eastAsia"/>
        </w:rPr>
        <w:t>(C)消滅時效</w:t>
      </w:r>
      <w:r w:rsidR="00D12ACB" w:rsidRPr="007A4209">
        <w:rPr>
          <w:rFonts w:ascii="新細明體" w:hAnsi="新細明體" w:hint="eastAsia"/>
        </w:rPr>
        <w:t xml:space="preserve">　　　　　</w:t>
      </w:r>
      <w:r w:rsidRPr="007A4209">
        <w:rPr>
          <w:rFonts w:ascii="新細明體" w:hAnsi="新細明體" w:hint="eastAsia"/>
        </w:rPr>
        <w:t>(D)權利濫用禁止原則</w:t>
      </w:r>
    </w:p>
    <w:p w:rsidR="008F23DB" w:rsidRPr="007A4209" w:rsidRDefault="008F23DB" w:rsidP="00843063">
      <w:pPr>
        <w:pStyle w:val="a9"/>
        <w:numPr>
          <w:ilvl w:val="0"/>
          <w:numId w:val="8"/>
        </w:numPr>
        <w:spacing w:beforeLines="50" w:before="180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承上題，</w:t>
      </w:r>
      <w:r w:rsidRPr="007A4209">
        <w:rPr>
          <w:rFonts w:ascii="新細明體" w:hAnsi="新細明體" w:hint="eastAsia"/>
          <w:u w:val="single"/>
        </w:rPr>
        <w:t>張</w:t>
      </w:r>
      <w:r w:rsidRPr="007A4209">
        <w:rPr>
          <w:rFonts w:ascii="新細明體" w:hAnsi="新細明體" w:hint="eastAsia"/>
        </w:rPr>
        <w:t>小姐因此在網路上發文指稱收到商品後就發現污漬，是廠商將別人退貨的衣服再賣給她，揚言向媒體爆料、並寄恐嚇信件威脅廠商退款。然而廠商在網路上搜索後發現：</w:t>
      </w:r>
      <w:r w:rsidRPr="007A4209">
        <w:rPr>
          <w:rFonts w:ascii="新細明體" w:hAnsi="新細明體" w:hint="eastAsia"/>
          <w:u w:val="single"/>
        </w:rPr>
        <w:t>張</w:t>
      </w:r>
      <w:r w:rsidRPr="007A4209">
        <w:rPr>
          <w:rFonts w:ascii="新細明體" w:hAnsi="新細明體" w:hint="eastAsia"/>
        </w:rPr>
        <w:t>小姐曾穿著網購的衣服和朋友到牛排店吃飯慶生拍照留念，因此控告張姓女子恐嚇、誹謗等。請問：若查證</w:t>
      </w:r>
      <w:r w:rsidRPr="007A4209">
        <w:rPr>
          <w:rFonts w:ascii="新細明體" w:hAnsi="新細明體" w:hint="eastAsia"/>
          <w:u w:val="single"/>
        </w:rPr>
        <w:t>張</w:t>
      </w:r>
      <w:r w:rsidRPr="007A4209">
        <w:rPr>
          <w:rFonts w:ascii="新細明體" w:hAnsi="新細明體" w:hint="eastAsia"/>
        </w:rPr>
        <w:t>小姐行為屬實，恐嚇、誹謗等行為是觸犯了何種法律？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(A)《民法》          (B)《刑法》</w:t>
      </w:r>
      <w:r w:rsidRPr="007A4209">
        <w:rPr>
          <w:rFonts w:ascii="新細明體" w:hAnsi="新細明體"/>
          <w:shd w:val="pct15" w:color="auto" w:fill="FFFFFF"/>
        </w:rPr>
        <w:br/>
      </w:r>
      <w:r w:rsidRPr="007A4209">
        <w:rPr>
          <w:rFonts w:ascii="新細明體" w:hAnsi="新細明體"/>
        </w:rPr>
        <w:t>(</w:t>
      </w:r>
      <w:r w:rsidRPr="007A4209">
        <w:rPr>
          <w:rFonts w:ascii="新細明體" w:hAnsi="新細明體" w:hint="eastAsia"/>
        </w:rPr>
        <w:t>C)《行政法》        (D)《消費者保護法》</w:t>
      </w:r>
    </w:p>
    <w:p w:rsidR="008F23DB" w:rsidRPr="007A4209" w:rsidRDefault="008F23DB" w:rsidP="00D12ACB">
      <w:pPr>
        <w:pStyle w:val="a9"/>
        <w:numPr>
          <w:ilvl w:val="0"/>
          <w:numId w:val="8"/>
        </w:numPr>
        <w:spacing w:beforeLines="50" w:before="180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李</w:t>
      </w:r>
      <w:r w:rsidRPr="007A4209">
        <w:rPr>
          <w:rFonts w:ascii="新細明體" w:hAnsi="新細明體" w:hint="eastAsia"/>
        </w:rPr>
        <w:t>先生趁春節促銷檔期網購了一支手機，於母親節當天送給媽媽，媽媽認為舊手機還能用，希望將還沒拆封的手機辦理退貨。請問：李先生的退貨申請是否有效，為什麼？</w:t>
      </w:r>
      <w:r w:rsidRPr="007A4209">
        <w:rPr>
          <w:rFonts w:ascii="新細明體" w:hAnsi="新細明體"/>
        </w:rPr>
        <w:br/>
        <w:t>(</w:t>
      </w:r>
      <w:r w:rsidRPr="007A4209">
        <w:rPr>
          <w:rFonts w:ascii="新細明體" w:hAnsi="新細明體" w:hint="eastAsia"/>
        </w:rPr>
        <w:t xml:space="preserve">A)有效；商品未拆封，符合契約自由原則  </w:t>
      </w:r>
      <w:r w:rsidRPr="007A4209">
        <w:rPr>
          <w:rFonts w:ascii="新細明體" w:hAnsi="新細明體"/>
        </w:rPr>
        <w:br/>
        <w:t>(</w:t>
      </w:r>
      <w:r w:rsidRPr="007A4209">
        <w:rPr>
          <w:rFonts w:ascii="新細明體" w:hAnsi="新細明體" w:hint="eastAsia"/>
        </w:rPr>
        <w:t>B)有效；廠商應提供退貨服務，符合權利濫用禁止原則</w:t>
      </w:r>
      <w:r w:rsidRPr="007A4209">
        <w:rPr>
          <w:rFonts w:ascii="新細明體" w:hAnsi="新細明體"/>
        </w:rPr>
        <w:br/>
        <w:t>(</w:t>
      </w:r>
      <w:r w:rsidRPr="007A4209">
        <w:rPr>
          <w:rFonts w:ascii="新細明體" w:hAnsi="新細明體" w:hint="eastAsia"/>
        </w:rPr>
        <w:t>C)無效；退貨已過消滅時效</w:t>
      </w:r>
      <w:r w:rsidR="00D12ACB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(D)無效；廠商違反誠實信用原則</w:t>
      </w:r>
    </w:p>
    <w:p w:rsidR="008F23DB" w:rsidRPr="007A4209" w:rsidRDefault="008F23DB" w:rsidP="00D12ACB">
      <w:pPr>
        <w:pStyle w:val="a9"/>
        <w:numPr>
          <w:ilvl w:val="0"/>
          <w:numId w:val="8"/>
        </w:numPr>
        <w:spacing w:beforeLines="50" w:before="180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小姐網購的腳踏車鏈條脫落，在貨到隔天立刻上網申請退貨，但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小姐由於沒有信用卡，向廠商要求網路銀行轉帳退款卻遭廠商拒絕，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小姐認為信用卡不是生活必需品，該規定並不合理，一氣之下向行政院消費者保護會申訴。請問：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小姐的消費糾紛申訴是否合理，為什麼？</w:t>
      </w:r>
      <w:r w:rsidR="00D12ACB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(A)合理，廠商違反權利濫用禁止原則</w:t>
      </w:r>
      <w:r w:rsidR="00D12ACB" w:rsidRPr="007A4209">
        <w:rPr>
          <w:rFonts w:ascii="新細明體" w:hAnsi="新細明體" w:hint="eastAsia"/>
        </w:rPr>
        <w:t xml:space="preserve"> </w:t>
      </w:r>
      <w:r w:rsidR="00D12ACB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(B)合理，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小姐在七天內就提出申請</w:t>
      </w:r>
      <w:r w:rsidR="00D12ACB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(C)不合理，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小姐違反契約自由原則</w:t>
      </w:r>
      <w:r w:rsidR="00D12ACB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(D)不合理，</w:t>
      </w:r>
      <w:r w:rsidRPr="007A4209">
        <w:rPr>
          <w:rFonts w:ascii="新細明體" w:hAnsi="新細明體" w:hint="eastAsia"/>
          <w:u w:val="single"/>
        </w:rPr>
        <w:t>林</w:t>
      </w:r>
      <w:r w:rsidRPr="007A4209">
        <w:rPr>
          <w:rFonts w:ascii="新細明體" w:hAnsi="新細明體" w:hint="eastAsia"/>
        </w:rPr>
        <w:t>小姐違反誠實信用原則</w:t>
      </w:r>
    </w:p>
    <w:p w:rsidR="001875D0" w:rsidRPr="007A4209" w:rsidRDefault="008F23DB" w:rsidP="00D12ACB">
      <w:pPr>
        <w:pStyle w:val="a9"/>
        <w:numPr>
          <w:ilvl w:val="0"/>
          <w:numId w:val="8"/>
        </w:numPr>
        <w:spacing w:beforeLines="50" w:before="180"/>
        <w:ind w:leftChars="0"/>
        <w:jc w:val="both"/>
        <w:rPr>
          <w:rFonts w:ascii="新細明體" w:hAnsi="新細明體"/>
        </w:rPr>
      </w:pPr>
      <w:r w:rsidRPr="007A4209">
        <w:rPr>
          <w:rFonts w:ascii="新細明體" w:hAnsi="新細明體" w:hint="eastAsia"/>
        </w:rPr>
        <w:t>國中八年級的</w:t>
      </w:r>
      <w:r w:rsidRPr="007A4209">
        <w:rPr>
          <w:rFonts w:ascii="新細明體" w:hAnsi="新細明體" w:hint="eastAsia"/>
          <w:u w:val="single"/>
        </w:rPr>
        <w:t>吳</w:t>
      </w:r>
      <w:r w:rsidRPr="007A4209">
        <w:rPr>
          <w:rFonts w:ascii="新細明體" w:hAnsi="新細明體" w:hint="eastAsia"/>
        </w:rPr>
        <w:t>同學在同學的強力推銷下，上網購買了線上遊戲點數，並以媽媽給他的五月份營養午餐費2255元支付。媽媽得知後非常生氣，不同意這樁交易，叫他馬上辦理退貨。請問，這種狀況應如何處理？</w:t>
      </w:r>
      <w:r w:rsidR="00843063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(A)遊戲點數無瑕疵問題，無法辦理退貨</w:t>
      </w:r>
      <w:r w:rsidR="00843063"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(B)</w:t>
      </w:r>
      <w:r w:rsidR="00843063" w:rsidRPr="007A4209">
        <w:rPr>
          <w:rFonts w:ascii="新細明體" w:hAnsi="新細明體" w:hint="eastAsia"/>
        </w:rPr>
        <w:t>已經下單就有法律效力，廠商可</w:t>
      </w:r>
      <w:r w:rsidRPr="007A4209">
        <w:rPr>
          <w:rFonts w:ascii="新細明體" w:hAnsi="新細明體" w:hint="eastAsia"/>
        </w:rPr>
        <w:t xml:space="preserve">要求吳同學履行合約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 xml:space="preserve">(C)如果媽媽堅持解約，則必須負損害賠償責任  </w:t>
      </w:r>
      <w:r w:rsidRPr="007A4209">
        <w:rPr>
          <w:rFonts w:ascii="新細明體" w:hAnsi="新細明體"/>
        </w:rPr>
        <w:br/>
      </w:r>
      <w:r w:rsidRPr="007A4209">
        <w:rPr>
          <w:rFonts w:ascii="新細明體" w:hAnsi="新細明體" w:hint="eastAsia"/>
        </w:rPr>
        <w:t>(D)無須理由，媽媽可要求廠商解約退款。</w:t>
      </w:r>
    </w:p>
    <w:p w:rsidR="0045711B" w:rsidRPr="007A4209" w:rsidRDefault="0045711B" w:rsidP="0045711B">
      <w:pPr>
        <w:spacing w:beforeLines="50" w:before="180"/>
        <w:jc w:val="center"/>
        <w:rPr>
          <w:rFonts w:ascii="新細明體" w:hAnsi="新細明體"/>
          <w:b/>
          <w:sz w:val="48"/>
        </w:rPr>
      </w:pPr>
      <w:r w:rsidRPr="007A4209">
        <w:rPr>
          <w:rFonts w:ascii="新細明體" w:hAnsi="新細明體" w:hint="eastAsia"/>
          <w:b/>
          <w:sz w:val="48"/>
        </w:rPr>
        <w:t>✽試題結束</w:t>
      </w:r>
      <w:r w:rsidR="00A61CA3" w:rsidRPr="007A4209">
        <w:rPr>
          <w:rFonts w:ascii="新細明體" w:hAnsi="新細明體" w:hint="eastAsia"/>
          <w:b/>
          <w:sz w:val="48"/>
        </w:rPr>
        <w:t>，請仔細檢查</w:t>
      </w:r>
      <w:r w:rsidRPr="007A4209">
        <w:rPr>
          <w:rFonts w:ascii="新細明體" w:hAnsi="新細明體" w:hint="eastAsia"/>
          <w:b/>
          <w:sz w:val="48"/>
        </w:rPr>
        <w:t>✽</w:t>
      </w:r>
    </w:p>
    <w:sectPr w:rsidR="0045711B" w:rsidRPr="007A4209" w:rsidSect="007F0EE6">
      <w:type w:val="continuous"/>
      <w:pgSz w:w="14572" w:h="20639"/>
      <w:pgMar w:top="719" w:right="652" w:bottom="719" w:left="720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7021" w:rsidRDefault="00BC7021">
      <w:r>
        <w:separator/>
      </w:r>
    </w:p>
  </w:endnote>
  <w:endnote w:type="continuationSeparator" w:id="0">
    <w:p w:rsidR="00BC7021" w:rsidRDefault="00BC70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C5D3B" w:rsidRPr="001F498C" w:rsidRDefault="00AC5D3B" w:rsidP="00631916">
    <w:pPr>
      <w:pStyle w:val="a4"/>
      <w:jc w:val="center"/>
      <w:rPr>
        <w:rFonts w:ascii="標楷體" w:eastAsia="標楷體" w:hAnsi="標楷體"/>
        <w:sz w:val="24"/>
        <w:szCs w:val="24"/>
      </w:rPr>
    </w:pPr>
    <w:r w:rsidRPr="001F498C">
      <w:rPr>
        <w:rStyle w:val="a5"/>
        <w:rFonts w:ascii="標楷體" w:eastAsia="標楷體" w:hAnsi="標楷體" w:hint="eastAsia"/>
        <w:sz w:val="24"/>
        <w:szCs w:val="24"/>
      </w:rPr>
      <w:t>試題共</w:t>
    </w:r>
    <w:r w:rsidR="00A5463B">
      <w:rPr>
        <w:rStyle w:val="a5"/>
        <w:rFonts w:ascii="標楷體" w:eastAsia="標楷體" w:hAnsi="標楷體" w:hint="eastAsia"/>
        <w:sz w:val="24"/>
        <w:szCs w:val="24"/>
      </w:rPr>
      <w:t>5</w:t>
    </w:r>
    <w:r w:rsidRPr="001F498C">
      <w:rPr>
        <w:rStyle w:val="a5"/>
        <w:rFonts w:ascii="標楷體" w:eastAsia="標楷體" w:hAnsi="標楷體" w:hint="eastAsia"/>
        <w:sz w:val="24"/>
        <w:szCs w:val="24"/>
      </w:rPr>
      <w:t>面，本</w:t>
    </w:r>
    <w:r>
      <w:rPr>
        <w:rStyle w:val="a5"/>
        <w:rFonts w:ascii="標楷體" w:eastAsia="標楷體" w:hAnsi="標楷體" w:hint="eastAsia"/>
        <w:sz w:val="24"/>
        <w:szCs w:val="24"/>
      </w:rPr>
      <w:t>面</w:t>
    </w:r>
    <w:r w:rsidRPr="001F498C">
      <w:rPr>
        <w:rStyle w:val="a5"/>
        <w:rFonts w:ascii="標楷體" w:eastAsia="標楷體" w:hAnsi="標楷體" w:hint="eastAsia"/>
        <w:sz w:val="24"/>
        <w:szCs w:val="24"/>
      </w:rPr>
      <w:t>為第</w:t>
    </w:r>
    <w:r w:rsidRPr="001F498C">
      <w:rPr>
        <w:rStyle w:val="a5"/>
        <w:rFonts w:ascii="標楷體" w:eastAsia="標楷體" w:hAnsi="標楷體"/>
        <w:sz w:val="24"/>
        <w:szCs w:val="24"/>
      </w:rPr>
      <w:fldChar w:fldCharType="begin"/>
    </w:r>
    <w:r w:rsidRPr="001F498C">
      <w:rPr>
        <w:rStyle w:val="a5"/>
        <w:rFonts w:ascii="標楷體" w:eastAsia="標楷體" w:hAnsi="標楷體"/>
        <w:sz w:val="24"/>
        <w:szCs w:val="24"/>
      </w:rPr>
      <w:instrText xml:space="preserve"> PAGE </w:instrText>
    </w:r>
    <w:r w:rsidRPr="001F498C">
      <w:rPr>
        <w:rStyle w:val="a5"/>
        <w:rFonts w:ascii="標楷體" w:eastAsia="標楷體" w:hAnsi="標楷體"/>
        <w:sz w:val="24"/>
        <w:szCs w:val="24"/>
      </w:rPr>
      <w:fldChar w:fldCharType="separate"/>
    </w:r>
    <w:r w:rsidR="007A4209">
      <w:rPr>
        <w:rStyle w:val="a5"/>
        <w:rFonts w:ascii="標楷體" w:eastAsia="標楷體" w:hAnsi="標楷體"/>
        <w:noProof/>
        <w:sz w:val="24"/>
        <w:szCs w:val="24"/>
      </w:rPr>
      <w:t>1</w:t>
    </w:r>
    <w:r w:rsidRPr="001F498C">
      <w:rPr>
        <w:rStyle w:val="a5"/>
        <w:rFonts w:ascii="標楷體" w:eastAsia="標楷體" w:hAnsi="標楷體"/>
        <w:sz w:val="24"/>
        <w:szCs w:val="24"/>
      </w:rPr>
      <w:fldChar w:fldCharType="end"/>
    </w:r>
    <w:r w:rsidRPr="001F498C">
      <w:rPr>
        <w:rStyle w:val="a5"/>
        <w:rFonts w:ascii="標楷體" w:eastAsia="標楷體" w:hAnsi="標楷體" w:hint="eastAsia"/>
        <w:sz w:val="24"/>
        <w:szCs w:val="24"/>
      </w:rPr>
      <w:t>面</w:t>
    </w:r>
    <w:r>
      <w:rPr>
        <w:rStyle w:val="a5"/>
        <w:rFonts w:ascii="標楷體" w:eastAsia="標楷體" w:hAnsi="標楷體" w:hint="eastAsia"/>
        <w:sz w:val="24"/>
        <w:szCs w:val="24"/>
      </w:rPr>
      <w:t>。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7021" w:rsidRDefault="00BC7021">
      <w:r>
        <w:separator/>
      </w:r>
    </w:p>
  </w:footnote>
  <w:footnote w:type="continuationSeparator" w:id="0">
    <w:p w:rsidR="00BC7021" w:rsidRDefault="00BC702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017F0F"/>
    <w:multiLevelType w:val="multilevel"/>
    <w:tmpl w:val="1F1E2AB0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position w:val="0"/>
        <w:sz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14D42DB1"/>
    <w:multiLevelType w:val="hybridMultilevel"/>
    <w:tmpl w:val="728620F4"/>
    <w:lvl w:ilvl="0" w:tplc="8188AD22">
      <w:start w:val="3"/>
      <w:numFmt w:val="upperLetter"/>
      <w:lvlText w:val="(%1)"/>
      <w:lvlJc w:val="left"/>
      <w:pPr>
        <w:tabs>
          <w:tab w:val="num" w:pos="3660"/>
        </w:tabs>
        <w:ind w:left="3660" w:hanging="26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980"/>
        </w:tabs>
        <w:ind w:left="198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20"/>
        </w:tabs>
        <w:ind w:left="342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00"/>
        </w:tabs>
        <w:ind w:left="390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380"/>
        </w:tabs>
        <w:ind w:left="438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860"/>
        </w:tabs>
        <w:ind w:left="486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40"/>
        </w:tabs>
        <w:ind w:left="5340" w:hanging="480"/>
      </w:pPr>
    </w:lvl>
  </w:abstractNum>
  <w:abstractNum w:abstractNumId="2" w15:restartNumberingAfterBreak="0">
    <w:nsid w:val="1A5D283B"/>
    <w:multiLevelType w:val="hybridMultilevel"/>
    <w:tmpl w:val="59C2E1BC"/>
    <w:lvl w:ilvl="0" w:tplc="0409000B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23DD0253"/>
    <w:multiLevelType w:val="multilevel"/>
    <w:tmpl w:val="1F1E2AB0"/>
    <w:lvl w:ilvl="0">
      <w:start w:val="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position w:val="0"/>
        <w:sz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 w15:restartNumberingAfterBreak="0">
    <w:nsid w:val="287121E0"/>
    <w:multiLevelType w:val="hybridMultilevel"/>
    <w:tmpl w:val="3E688454"/>
    <w:lvl w:ilvl="0" w:tplc="8D4650C0">
      <w:start w:val="3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30EB65A9"/>
    <w:multiLevelType w:val="hybridMultilevel"/>
    <w:tmpl w:val="A6B87F52"/>
    <w:lvl w:ilvl="0" w:tplc="A90A6DB4">
      <w:start w:val="1"/>
      <w:numFmt w:val="upperLetter"/>
      <w:lvlText w:val="(%1)"/>
      <w:lvlJc w:val="left"/>
      <w:pPr>
        <w:tabs>
          <w:tab w:val="num" w:pos="1965"/>
        </w:tabs>
        <w:ind w:left="1965" w:hanging="1965"/>
      </w:pPr>
      <w:rPr>
        <w:rFonts w:hint="default"/>
      </w:rPr>
    </w:lvl>
    <w:lvl w:ilvl="1" w:tplc="E048A7F0">
      <w:numFmt w:val="bullet"/>
      <w:lvlText w:val="※"/>
      <w:lvlJc w:val="left"/>
      <w:pPr>
        <w:tabs>
          <w:tab w:val="num" w:pos="840"/>
        </w:tabs>
        <w:ind w:left="840" w:hanging="360"/>
      </w:pPr>
      <w:rPr>
        <w:rFonts w:ascii="新細明體" w:eastAsia="新細明體" w:hAnsi="新細明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 w15:restartNumberingAfterBreak="0">
    <w:nsid w:val="399A1411"/>
    <w:multiLevelType w:val="hybridMultilevel"/>
    <w:tmpl w:val="4AE6E44A"/>
    <w:lvl w:ilvl="0" w:tplc="EBB2A44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新細明體" w:eastAsia="新細明體" w:hAnsi="新細明體" w:cs="Times New Roman" w:hint="default"/>
        <w:b w:val="0"/>
        <w:color w:val="auto"/>
        <w:sz w:val="24"/>
        <w:szCs w:val="24"/>
        <w:lang w:eastAsia="zh-TW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 w15:restartNumberingAfterBreak="0">
    <w:nsid w:val="43427F12"/>
    <w:multiLevelType w:val="multilevel"/>
    <w:tmpl w:val="487897E2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position w:val="0"/>
        <w:sz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1-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 w15:restartNumberingAfterBreak="0">
    <w:nsid w:val="75B60AB2"/>
    <w:multiLevelType w:val="hybridMultilevel"/>
    <w:tmpl w:val="A19C450E"/>
    <w:lvl w:ilvl="0" w:tplc="A26A64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7C687451"/>
    <w:multiLevelType w:val="hybridMultilevel"/>
    <w:tmpl w:val="A40AC32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7DF15643"/>
    <w:multiLevelType w:val="hybridMultilevel"/>
    <w:tmpl w:val="3B1CEBC6"/>
    <w:lvl w:ilvl="0" w:tplc="DD6E44C2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7"/>
  </w:num>
  <w:num w:numId="2">
    <w:abstractNumId w:val="0"/>
  </w:num>
  <w:num w:numId="3">
    <w:abstractNumId w:val="3"/>
  </w:num>
  <w:num w:numId="4">
    <w:abstractNumId w:val="4"/>
  </w:num>
  <w:num w:numId="5">
    <w:abstractNumId w:val="1"/>
  </w:num>
  <w:num w:numId="6">
    <w:abstractNumId w:val="5"/>
  </w:num>
  <w:num w:numId="7">
    <w:abstractNumId w:val="2"/>
  </w:num>
  <w:num w:numId="8">
    <w:abstractNumId w:val="6"/>
  </w:num>
  <w:num w:numId="9">
    <w:abstractNumId w:val="9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EA1"/>
    <w:rsid w:val="00001FA3"/>
    <w:rsid w:val="000033A7"/>
    <w:rsid w:val="00003BEB"/>
    <w:rsid w:val="00025611"/>
    <w:rsid w:val="00025617"/>
    <w:rsid w:val="00034DE1"/>
    <w:rsid w:val="0003775F"/>
    <w:rsid w:val="00052F51"/>
    <w:rsid w:val="00064952"/>
    <w:rsid w:val="0007368D"/>
    <w:rsid w:val="00085EA1"/>
    <w:rsid w:val="000958B7"/>
    <w:rsid w:val="000B721F"/>
    <w:rsid w:val="000D2083"/>
    <w:rsid w:val="000E1539"/>
    <w:rsid w:val="000F3C7C"/>
    <w:rsid w:val="00101981"/>
    <w:rsid w:val="00105C44"/>
    <w:rsid w:val="00132075"/>
    <w:rsid w:val="001563B5"/>
    <w:rsid w:val="0016189E"/>
    <w:rsid w:val="0016207B"/>
    <w:rsid w:val="00180651"/>
    <w:rsid w:val="001875D0"/>
    <w:rsid w:val="001B38B7"/>
    <w:rsid w:val="001C57D8"/>
    <w:rsid w:val="001D7898"/>
    <w:rsid w:val="001D7C21"/>
    <w:rsid w:val="001E0A1B"/>
    <w:rsid w:val="001E2255"/>
    <w:rsid w:val="001E3D88"/>
    <w:rsid w:val="001E5997"/>
    <w:rsid w:val="001F498C"/>
    <w:rsid w:val="00220AE8"/>
    <w:rsid w:val="0022221E"/>
    <w:rsid w:val="00240426"/>
    <w:rsid w:val="00240671"/>
    <w:rsid w:val="00252702"/>
    <w:rsid w:val="00256E44"/>
    <w:rsid w:val="00272545"/>
    <w:rsid w:val="002917C3"/>
    <w:rsid w:val="00293E19"/>
    <w:rsid w:val="002B00E1"/>
    <w:rsid w:val="002D424E"/>
    <w:rsid w:val="002D6F0D"/>
    <w:rsid w:val="002E71F2"/>
    <w:rsid w:val="003248DB"/>
    <w:rsid w:val="003357E3"/>
    <w:rsid w:val="0034049D"/>
    <w:rsid w:val="00343967"/>
    <w:rsid w:val="003572E7"/>
    <w:rsid w:val="00361DA1"/>
    <w:rsid w:val="00371CD3"/>
    <w:rsid w:val="003A1A13"/>
    <w:rsid w:val="003B0190"/>
    <w:rsid w:val="003C5916"/>
    <w:rsid w:val="003D4B71"/>
    <w:rsid w:val="003E33C9"/>
    <w:rsid w:val="003F00F1"/>
    <w:rsid w:val="00404833"/>
    <w:rsid w:val="00410D4A"/>
    <w:rsid w:val="00415F7D"/>
    <w:rsid w:val="004175E5"/>
    <w:rsid w:val="004272D8"/>
    <w:rsid w:val="00440A3A"/>
    <w:rsid w:val="00444A24"/>
    <w:rsid w:val="00454134"/>
    <w:rsid w:val="0045711B"/>
    <w:rsid w:val="00463876"/>
    <w:rsid w:val="00474FD1"/>
    <w:rsid w:val="00476834"/>
    <w:rsid w:val="00490F55"/>
    <w:rsid w:val="00496B09"/>
    <w:rsid w:val="00497C2C"/>
    <w:rsid w:val="004A282B"/>
    <w:rsid w:val="004A37B7"/>
    <w:rsid w:val="004A7001"/>
    <w:rsid w:val="004B2A4C"/>
    <w:rsid w:val="004C3396"/>
    <w:rsid w:val="004D10E8"/>
    <w:rsid w:val="004E0B44"/>
    <w:rsid w:val="004F3809"/>
    <w:rsid w:val="00505A29"/>
    <w:rsid w:val="00510392"/>
    <w:rsid w:val="005217A9"/>
    <w:rsid w:val="005646C0"/>
    <w:rsid w:val="005741E9"/>
    <w:rsid w:val="00596186"/>
    <w:rsid w:val="005C034D"/>
    <w:rsid w:val="005C298E"/>
    <w:rsid w:val="005D0D00"/>
    <w:rsid w:val="005D10B3"/>
    <w:rsid w:val="005F1ED3"/>
    <w:rsid w:val="00631916"/>
    <w:rsid w:val="0063729A"/>
    <w:rsid w:val="006418EF"/>
    <w:rsid w:val="006608FD"/>
    <w:rsid w:val="00671825"/>
    <w:rsid w:val="006934B8"/>
    <w:rsid w:val="00697CB2"/>
    <w:rsid w:val="006A264D"/>
    <w:rsid w:val="006B049D"/>
    <w:rsid w:val="006C2E79"/>
    <w:rsid w:val="006C3107"/>
    <w:rsid w:val="006C35E9"/>
    <w:rsid w:val="006D19DE"/>
    <w:rsid w:val="006E3CEF"/>
    <w:rsid w:val="006F12CB"/>
    <w:rsid w:val="006F2A3B"/>
    <w:rsid w:val="00722A6D"/>
    <w:rsid w:val="00726853"/>
    <w:rsid w:val="00734BC0"/>
    <w:rsid w:val="00776992"/>
    <w:rsid w:val="007770E6"/>
    <w:rsid w:val="00780817"/>
    <w:rsid w:val="0078594A"/>
    <w:rsid w:val="00790E00"/>
    <w:rsid w:val="007941B2"/>
    <w:rsid w:val="007A4209"/>
    <w:rsid w:val="007A776C"/>
    <w:rsid w:val="007C146C"/>
    <w:rsid w:val="007F0EE6"/>
    <w:rsid w:val="00800E60"/>
    <w:rsid w:val="00804D0F"/>
    <w:rsid w:val="00811784"/>
    <w:rsid w:val="00813B49"/>
    <w:rsid w:val="008313B8"/>
    <w:rsid w:val="00842323"/>
    <w:rsid w:val="00843063"/>
    <w:rsid w:val="00855AA1"/>
    <w:rsid w:val="00857695"/>
    <w:rsid w:val="00882D37"/>
    <w:rsid w:val="00896FB8"/>
    <w:rsid w:val="008C0F89"/>
    <w:rsid w:val="008C2715"/>
    <w:rsid w:val="008C5A84"/>
    <w:rsid w:val="008D1E66"/>
    <w:rsid w:val="008D523F"/>
    <w:rsid w:val="008D6788"/>
    <w:rsid w:val="008F23DB"/>
    <w:rsid w:val="008F356D"/>
    <w:rsid w:val="008F5793"/>
    <w:rsid w:val="00910B11"/>
    <w:rsid w:val="00934CEF"/>
    <w:rsid w:val="0094775C"/>
    <w:rsid w:val="00953D00"/>
    <w:rsid w:val="0096155A"/>
    <w:rsid w:val="0096293F"/>
    <w:rsid w:val="00964591"/>
    <w:rsid w:val="00972330"/>
    <w:rsid w:val="00974D30"/>
    <w:rsid w:val="009751C5"/>
    <w:rsid w:val="00987F7F"/>
    <w:rsid w:val="00997F74"/>
    <w:rsid w:val="009A2498"/>
    <w:rsid w:val="009A52C8"/>
    <w:rsid w:val="009A6DCB"/>
    <w:rsid w:val="009B0B84"/>
    <w:rsid w:val="009C5A8E"/>
    <w:rsid w:val="009D1783"/>
    <w:rsid w:val="009D4D69"/>
    <w:rsid w:val="009D7E44"/>
    <w:rsid w:val="00A03683"/>
    <w:rsid w:val="00A110DD"/>
    <w:rsid w:val="00A14376"/>
    <w:rsid w:val="00A2182C"/>
    <w:rsid w:val="00A27A45"/>
    <w:rsid w:val="00A313B9"/>
    <w:rsid w:val="00A40022"/>
    <w:rsid w:val="00A50B86"/>
    <w:rsid w:val="00A5463B"/>
    <w:rsid w:val="00A54652"/>
    <w:rsid w:val="00A56F25"/>
    <w:rsid w:val="00A61CA3"/>
    <w:rsid w:val="00A620B9"/>
    <w:rsid w:val="00A652E0"/>
    <w:rsid w:val="00A65F29"/>
    <w:rsid w:val="00A92850"/>
    <w:rsid w:val="00AA077E"/>
    <w:rsid w:val="00AA0A3F"/>
    <w:rsid w:val="00AA507F"/>
    <w:rsid w:val="00AB365C"/>
    <w:rsid w:val="00AC5D3B"/>
    <w:rsid w:val="00AD1C79"/>
    <w:rsid w:val="00AE0E89"/>
    <w:rsid w:val="00AE3C44"/>
    <w:rsid w:val="00AE3E47"/>
    <w:rsid w:val="00AF1E7B"/>
    <w:rsid w:val="00B00066"/>
    <w:rsid w:val="00B028EB"/>
    <w:rsid w:val="00B166C8"/>
    <w:rsid w:val="00B206C8"/>
    <w:rsid w:val="00B23725"/>
    <w:rsid w:val="00B45AB4"/>
    <w:rsid w:val="00B56A36"/>
    <w:rsid w:val="00B66C29"/>
    <w:rsid w:val="00B860D1"/>
    <w:rsid w:val="00B910D5"/>
    <w:rsid w:val="00BA585A"/>
    <w:rsid w:val="00BC241F"/>
    <w:rsid w:val="00BC3083"/>
    <w:rsid w:val="00BC7021"/>
    <w:rsid w:val="00BC7EA1"/>
    <w:rsid w:val="00C01109"/>
    <w:rsid w:val="00C1249D"/>
    <w:rsid w:val="00C2462C"/>
    <w:rsid w:val="00C306C8"/>
    <w:rsid w:val="00C34DBE"/>
    <w:rsid w:val="00C37F26"/>
    <w:rsid w:val="00C74D27"/>
    <w:rsid w:val="00C84C6E"/>
    <w:rsid w:val="00C85792"/>
    <w:rsid w:val="00C87438"/>
    <w:rsid w:val="00C909D6"/>
    <w:rsid w:val="00CA0F39"/>
    <w:rsid w:val="00CA76F2"/>
    <w:rsid w:val="00CB46CD"/>
    <w:rsid w:val="00CE3DD9"/>
    <w:rsid w:val="00D01797"/>
    <w:rsid w:val="00D046E4"/>
    <w:rsid w:val="00D12ACB"/>
    <w:rsid w:val="00D12CA9"/>
    <w:rsid w:val="00D2696D"/>
    <w:rsid w:val="00D43140"/>
    <w:rsid w:val="00D5522C"/>
    <w:rsid w:val="00D63F3A"/>
    <w:rsid w:val="00D65E42"/>
    <w:rsid w:val="00D8094E"/>
    <w:rsid w:val="00D86EB4"/>
    <w:rsid w:val="00D95397"/>
    <w:rsid w:val="00DB59EA"/>
    <w:rsid w:val="00DC1DF6"/>
    <w:rsid w:val="00DC1E6D"/>
    <w:rsid w:val="00DD0F09"/>
    <w:rsid w:val="00DE04AC"/>
    <w:rsid w:val="00DE1187"/>
    <w:rsid w:val="00DF5A07"/>
    <w:rsid w:val="00E00C80"/>
    <w:rsid w:val="00E03809"/>
    <w:rsid w:val="00E04CD3"/>
    <w:rsid w:val="00E26DC6"/>
    <w:rsid w:val="00E27CDA"/>
    <w:rsid w:val="00E31A98"/>
    <w:rsid w:val="00E3414A"/>
    <w:rsid w:val="00E3702A"/>
    <w:rsid w:val="00E46320"/>
    <w:rsid w:val="00E467DA"/>
    <w:rsid w:val="00E55672"/>
    <w:rsid w:val="00E62221"/>
    <w:rsid w:val="00E6493A"/>
    <w:rsid w:val="00E67755"/>
    <w:rsid w:val="00E67EBD"/>
    <w:rsid w:val="00E845A2"/>
    <w:rsid w:val="00E846A2"/>
    <w:rsid w:val="00EC74C5"/>
    <w:rsid w:val="00ED5B54"/>
    <w:rsid w:val="00EE59BC"/>
    <w:rsid w:val="00F00668"/>
    <w:rsid w:val="00F23198"/>
    <w:rsid w:val="00F37B43"/>
    <w:rsid w:val="00F41318"/>
    <w:rsid w:val="00F50A98"/>
    <w:rsid w:val="00F70858"/>
    <w:rsid w:val="00F718E7"/>
    <w:rsid w:val="00F7367D"/>
    <w:rsid w:val="00F77647"/>
    <w:rsid w:val="00F77B31"/>
    <w:rsid w:val="00F83E4E"/>
    <w:rsid w:val="00FA2385"/>
    <w:rsid w:val="00FC4161"/>
    <w:rsid w:val="00FC78F4"/>
    <w:rsid w:val="00FE25DA"/>
    <w:rsid w:val="00FE388B"/>
    <w:rsid w:val="00FE494D"/>
    <w:rsid w:val="00FF7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BD5D5BC-D207-4E36-B380-A7005A231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customStyle="1" w:styleId="a6">
    <w:name w:val="國中題目"/>
    <w:basedOn w:val="a"/>
    <w:rsid w:val="00BC7EA1"/>
    <w:pPr>
      <w:adjustRightInd w:val="0"/>
      <w:snapToGrid w:val="0"/>
    </w:pPr>
    <w:rPr>
      <w:kern w:val="0"/>
    </w:rPr>
  </w:style>
  <w:style w:type="paragraph" w:styleId="a7">
    <w:name w:val="Balloon Text"/>
    <w:basedOn w:val="a"/>
    <w:semiHidden/>
    <w:rsid w:val="00B206C8"/>
    <w:rPr>
      <w:rFonts w:ascii="Arial" w:hAnsi="Arial"/>
      <w:sz w:val="18"/>
      <w:szCs w:val="18"/>
    </w:rPr>
  </w:style>
  <w:style w:type="table" w:styleId="a8">
    <w:name w:val="Table Grid"/>
    <w:basedOn w:val="a1"/>
    <w:uiPriority w:val="39"/>
    <w:rsid w:val="003F00F1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rsid w:val="00D2696D"/>
    <w:pPr>
      <w:ind w:leftChars="200" w:left="480"/>
    </w:pPr>
  </w:style>
  <w:style w:type="paragraph" w:customStyle="1" w:styleId="aa">
    <w:name w:val="選擇"/>
    <w:basedOn w:val="a"/>
    <w:rsid w:val="00E55672"/>
    <w:pPr>
      <w:tabs>
        <w:tab w:val="left" w:pos="964"/>
        <w:tab w:val="left" w:pos="3480"/>
      </w:tabs>
      <w:adjustRightInd w:val="0"/>
      <w:spacing w:line="332" w:lineRule="exact"/>
      <w:ind w:left="964" w:hanging="964"/>
      <w:jc w:val="both"/>
    </w:pPr>
    <w:rPr>
      <w:snapToGrid w:val="0"/>
      <w:kern w:val="0"/>
    </w:rPr>
  </w:style>
  <w:style w:type="paragraph" w:customStyle="1" w:styleId="-A-2">
    <w:name w:val="選擇-選項(A)-2"/>
    <w:basedOn w:val="a"/>
    <w:rsid w:val="00E55672"/>
    <w:pPr>
      <w:tabs>
        <w:tab w:val="left" w:pos="1320"/>
        <w:tab w:val="left" w:pos="3360"/>
        <w:tab w:val="left" w:pos="3720"/>
      </w:tabs>
      <w:spacing w:line="310" w:lineRule="exact"/>
      <w:ind w:leftChars="400" w:left="400"/>
    </w:pPr>
    <w:rPr>
      <w:noProof/>
      <w:kern w:val="0"/>
      <w:szCs w:val="20"/>
    </w:rPr>
  </w:style>
  <w:style w:type="paragraph" w:customStyle="1" w:styleId="02-82">
    <w:name w:val="02-82選擇題"/>
    <w:basedOn w:val="a"/>
    <w:rsid w:val="004A37B7"/>
    <w:pPr>
      <w:tabs>
        <w:tab w:val="left" w:pos="720"/>
        <w:tab w:val="left" w:pos="1032"/>
        <w:tab w:val="left" w:pos="3391"/>
      </w:tabs>
      <w:adjustRightInd w:val="0"/>
      <w:snapToGrid w:val="0"/>
      <w:spacing w:line="320" w:lineRule="atLeast"/>
      <w:ind w:left="1032" w:hanging="1032"/>
      <w:jc w:val="both"/>
    </w:pPr>
    <w:rPr>
      <w:bCs/>
      <w:kern w:val="0"/>
    </w:rPr>
  </w:style>
  <w:style w:type="table" w:customStyle="1" w:styleId="1">
    <w:name w:val="表格格線1"/>
    <w:basedOn w:val="a1"/>
    <w:next w:val="a8"/>
    <w:uiPriority w:val="59"/>
    <w:rsid w:val="008F23DB"/>
    <w:rPr>
      <w:rFonts w:asciiTheme="minorHAnsi" w:eastAsiaTheme="minorEastAsia" w:hAnsiTheme="minorHAnsi" w:cstheme="minorBidi"/>
      <w:kern w:val="2"/>
      <w:sz w:val="24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21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&#24247;&#36562;&#22283;&#20013;&#21629;&#38988;&#31995;&#32113;(96&#19978;)\Exe\quesa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quesa</Template>
  <TotalTime>424</TotalTime>
  <Pages>1</Pages>
  <Words>1310</Words>
  <Characters>7470</Characters>
  <Application>Microsoft Office Word</Application>
  <DocSecurity>0</DocSecurity>
  <Lines>62</Lines>
  <Paragraphs>17</Paragraphs>
  <ScaleCrop>false</ScaleCrop>
  <Company>ZYO</Company>
  <LinksUpToDate>false</LinksUpToDate>
  <CharactersWithSpaces>8763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國中 社會科 考試卷 ___年 ___班 座號：___ 姓名：__________</dc:title>
  <dc:subject/>
  <dc:creator>john-son</dc:creator>
  <cp:keywords/>
  <dc:description/>
  <cp:lastModifiedBy>syajh</cp:lastModifiedBy>
  <cp:revision>139</cp:revision>
  <cp:lastPrinted>2007-11-20T06:49:00Z</cp:lastPrinted>
  <dcterms:created xsi:type="dcterms:W3CDTF">2020-05-13T04:04:00Z</dcterms:created>
  <dcterms:modified xsi:type="dcterms:W3CDTF">2020-05-21T06:04:00Z</dcterms:modified>
</cp:coreProperties>
</file>