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B60" w:rsidRPr="007E7C50" w:rsidRDefault="0030107C" w:rsidP="0030107C">
      <w:pPr>
        <w:jc w:val="center"/>
        <w:rPr>
          <w:rFonts w:ascii="標楷體" w:eastAsia="標楷體" w:hAnsi="標楷體"/>
          <w:sz w:val="32"/>
          <w:szCs w:val="32"/>
        </w:rPr>
      </w:pPr>
      <w:r w:rsidRPr="007E7C50">
        <w:rPr>
          <w:rFonts w:ascii="標楷體" w:eastAsia="標楷體" w:hAnsi="標楷體" w:hint="eastAsia"/>
          <w:sz w:val="32"/>
          <w:szCs w:val="32"/>
        </w:rPr>
        <w:t>臺北市立興雅國民中學</w:t>
      </w:r>
      <w:r w:rsidR="0035067A">
        <w:rPr>
          <w:rFonts w:ascii="標楷體" w:eastAsia="標楷體" w:hAnsi="標楷體" w:hint="eastAsia"/>
          <w:sz w:val="32"/>
          <w:szCs w:val="32"/>
        </w:rPr>
        <w:t>108</w:t>
      </w:r>
      <w:r w:rsidRPr="007E7C50">
        <w:rPr>
          <w:rFonts w:ascii="標楷體" w:eastAsia="標楷體" w:hAnsi="標楷體" w:hint="eastAsia"/>
          <w:sz w:val="32"/>
          <w:szCs w:val="32"/>
        </w:rPr>
        <w:t>學年度第</w:t>
      </w:r>
      <w:r w:rsidR="00F35BA6" w:rsidRPr="007E7C50">
        <w:rPr>
          <w:rFonts w:ascii="標楷體" w:eastAsia="標楷體" w:hAnsi="標楷體" w:hint="eastAsia"/>
          <w:sz w:val="32"/>
          <w:szCs w:val="32"/>
        </w:rPr>
        <w:t>2</w:t>
      </w:r>
      <w:r w:rsidR="00CF404A" w:rsidRPr="007E7C50">
        <w:rPr>
          <w:rFonts w:ascii="標楷體" w:eastAsia="標楷體" w:hAnsi="標楷體" w:hint="eastAsia"/>
          <w:sz w:val="32"/>
          <w:szCs w:val="32"/>
        </w:rPr>
        <w:t>學期八年級數學科第二</w:t>
      </w:r>
      <w:r w:rsidRPr="007E7C50">
        <w:rPr>
          <w:rFonts w:ascii="標楷體" w:eastAsia="標楷體" w:hAnsi="標楷體" w:hint="eastAsia"/>
          <w:sz w:val="32"/>
          <w:szCs w:val="32"/>
        </w:rPr>
        <w:t>次定期評量答案</w:t>
      </w:r>
      <w:r w:rsidR="00BB7DCF" w:rsidRPr="007E7C50">
        <w:rPr>
          <w:rFonts w:ascii="標楷體" w:eastAsia="標楷體" w:hAnsi="標楷體" w:hint="eastAsia"/>
          <w:sz w:val="32"/>
          <w:szCs w:val="32"/>
        </w:rPr>
        <w:t>卷</w:t>
      </w:r>
    </w:p>
    <w:p w:rsidR="00BB7DCF" w:rsidRPr="007E7C50" w:rsidRDefault="00BB7DCF" w:rsidP="00BB7DCF">
      <w:pPr>
        <w:rPr>
          <w:rFonts w:ascii="標楷體" w:eastAsia="標楷體" w:hAnsi="標楷體"/>
          <w:sz w:val="32"/>
          <w:szCs w:val="32"/>
          <w:u w:val="single"/>
        </w:rPr>
      </w:pPr>
      <w:r w:rsidRPr="007E7C50">
        <w:rPr>
          <w:rFonts w:ascii="標楷體" w:eastAsia="標楷體" w:hAnsi="標楷體" w:hint="eastAsia"/>
          <w:sz w:val="32"/>
          <w:szCs w:val="32"/>
        </w:rPr>
        <w:t xml:space="preserve">   </w:t>
      </w:r>
      <w:r w:rsidR="00146DDB" w:rsidRPr="007E7C50">
        <w:rPr>
          <w:rFonts w:ascii="標楷體" w:eastAsia="標楷體" w:hAnsi="標楷體" w:hint="eastAsia"/>
          <w:sz w:val="32"/>
          <w:szCs w:val="32"/>
        </w:rPr>
        <w:t xml:space="preserve">   </w:t>
      </w:r>
      <w:r w:rsidR="007E7C50"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7E7C50">
        <w:rPr>
          <w:rFonts w:ascii="標楷體" w:eastAsia="標楷體" w:hAnsi="標楷體" w:hint="eastAsia"/>
          <w:sz w:val="32"/>
          <w:szCs w:val="32"/>
        </w:rPr>
        <w:t>班級：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   </w:t>
      </w:r>
      <w:r w:rsidRPr="007E7C50">
        <w:rPr>
          <w:rFonts w:ascii="標楷體" w:eastAsia="標楷體" w:hAnsi="標楷體" w:hint="eastAsia"/>
          <w:sz w:val="32"/>
          <w:szCs w:val="32"/>
        </w:rPr>
        <w:t xml:space="preserve">  座號：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Pr="007E7C50">
        <w:rPr>
          <w:rFonts w:ascii="標楷體" w:eastAsia="標楷體" w:hAnsi="標楷體" w:hint="eastAsia"/>
          <w:sz w:val="32"/>
          <w:szCs w:val="32"/>
        </w:rPr>
        <w:t xml:space="preserve">  姓名：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E7C50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146DDB" w:rsidRPr="007E7C50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</w:p>
    <w:p w:rsidR="0030107C" w:rsidRPr="00681E3B" w:rsidRDefault="00F25C25">
      <w:pPr>
        <w:rPr>
          <w:rFonts w:ascii="標楷體" w:eastAsia="標楷體" w:hAnsi="標楷體"/>
          <w:sz w:val="28"/>
          <w:szCs w:val="28"/>
        </w:rPr>
      </w:pPr>
      <w:r w:rsidRPr="00681E3B">
        <w:rPr>
          <w:rFonts w:ascii="標楷體" w:eastAsia="標楷體" w:hAnsi="標楷體" w:hint="eastAsia"/>
          <w:sz w:val="28"/>
          <w:szCs w:val="28"/>
        </w:rPr>
        <w:t>一、填充題</w:t>
      </w:r>
      <w:r w:rsidR="007600A6" w:rsidRPr="00681E3B">
        <w:rPr>
          <w:rFonts w:ascii="標楷體" w:eastAsia="標楷體" w:hAnsi="標楷體" w:hint="eastAsia"/>
          <w:sz w:val="28"/>
          <w:szCs w:val="28"/>
        </w:rPr>
        <w:t>：（每</w:t>
      </w:r>
      <w:r w:rsidR="00B00D82" w:rsidRPr="00681E3B">
        <w:rPr>
          <w:rFonts w:ascii="標楷體" w:eastAsia="標楷體" w:hAnsi="標楷體" w:hint="eastAsia"/>
          <w:sz w:val="28"/>
          <w:szCs w:val="28"/>
        </w:rPr>
        <w:t>題4</w:t>
      </w:r>
      <w:r w:rsidR="007600A6" w:rsidRPr="00681E3B">
        <w:rPr>
          <w:rFonts w:ascii="標楷體" w:eastAsia="標楷體" w:hAnsi="標楷體" w:hint="eastAsia"/>
          <w:sz w:val="28"/>
          <w:szCs w:val="28"/>
        </w:rPr>
        <w:t>分</w:t>
      </w:r>
      <w:r w:rsidR="00B00D82" w:rsidRPr="00681E3B"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2143"/>
        <w:gridCol w:w="2144"/>
        <w:gridCol w:w="2143"/>
        <w:gridCol w:w="2143"/>
        <w:gridCol w:w="2144"/>
      </w:tblGrid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/>
                <w:sz w:val="28"/>
                <w:szCs w:val="28"/>
              </w:rPr>
              <w:t>13</w:t>
            </w:r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72</w:t>
            </w:r>
          </w:p>
        </w:tc>
        <w:tc>
          <w:tcPr>
            <w:tcW w:w="2145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20、</w:t>
            </w:r>
            <w:r w:rsidRPr="00052305"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052305">
              <w:rPr>
                <w:rFonts w:ascii="標楷體" w:eastAsia="標楷體" w:hAnsi="標楷體"/>
                <w:sz w:val="28"/>
                <w:szCs w:val="28"/>
              </w:rPr>
              <w:t>80</w:t>
            </w:r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150</w:t>
            </w:r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9.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10.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11.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12.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336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RHS</w:t>
            </w:r>
            <w:bookmarkStart w:id="0" w:name="_GoBack"/>
            <w:bookmarkEnd w:id="0"/>
          </w:p>
        </w:tc>
        <w:tc>
          <w:tcPr>
            <w:tcW w:w="2145" w:type="dxa"/>
            <w:vAlign w:val="center"/>
          </w:tcPr>
          <w:p w:rsidR="00CF404A" w:rsidRPr="00052305" w:rsidRDefault="00052305" w:rsidP="006737C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∠A=∠DCF</m:t>
                </m:r>
              </m:oMath>
            </m:oMathPara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200</w:t>
            </w:r>
          </w:p>
        </w:tc>
        <w:tc>
          <w:tcPr>
            <w:tcW w:w="2144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AG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AC</m:t>
                    </m:r>
                  </m:e>
                </m:bar>
              </m:oMath>
            </m:oMathPara>
          </w:p>
        </w:tc>
        <w:tc>
          <w:tcPr>
            <w:tcW w:w="2145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65</m:t>
                    </m:r>
                  </m:e>
                </m:rad>
              </m:oMath>
            </m:oMathPara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13.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14.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15.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16.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17.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18.</w:t>
            </w: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AAS</w:t>
            </w:r>
          </w:p>
        </w:tc>
        <w:tc>
          <w:tcPr>
            <w:tcW w:w="2145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72</w:t>
            </w:r>
          </w:p>
        </w:tc>
      </w:tr>
      <w:tr w:rsidR="00CF404A" w:rsidRPr="00681E3B" w:rsidTr="007E7C50">
        <w:trPr>
          <w:trHeight w:hRule="exact" w:val="567"/>
        </w:trPr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19.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20.</w:t>
            </w:r>
          </w:p>
        </w:tc>
        <w:tc>
          <w:tcPr>
            <w:tcW w:w="2145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21.</w:t>
            </w:r>
          </w:p>
        </w:tc>
        <w:tc>
          <w:tcPr>
            <w:tcW w:w="2144" w:type="dxa"/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22.</w:t>
            </w:r>
          </w:p>
        </w:tc>
        <w:tc>
          <w:tcPr>
            <w:tcW w:w="2144" w:type="dxa"/>
            <w:tcBorders>
              <w:bottom w:val="nil"/>
              <w:right w:val="nil"/>
            </w:tcBorders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left w:val="nil"/>
              <w:bottom w:val="nil"/>
              <w:right w:val="nil"/>
            </w:tcBorders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404A" w:rsidRPr="00681E3B" w:rsidTr="00CF404A">
        <w:trPr>
          <w:trHeight w:val="851"/>
        </w:trPr>
        <w:tc>
          <w:tcPr>
            <w:tcW w:w="2144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2145" w:type="dxa"/>
            <w:vAlign w:val="center"/>
          </w:tcPr>
          <w:p w:rsidR="00CF404A" w:rsidRPr="00052305" w:rsidRDefault="005411A1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240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11</m:t>
                    </m:r>
                  </m:den>
                </m:f>
              </m:oMath>
            </m:oMathPara>
          </w:p>
        </w:tc>
        <w:tc>
          <w:tcPr>
            <w:tcW w:w="2144" w:type="dxa"/>
            <w:vAlign w:val="center"/>
          </w:tcPr>
          <w:p w:rsidR="00CF404A" w:rsidRPr="00052305" w:rsidRDefault="006737C8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230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144" w:type="dxa"/>
            <w:tcBorders>
              <w:top w:val="nil"/>
              <w:bottom w:val="nil"/>
              <w:right w:val="nil"/>
            </w:tcBorders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04A" w:rsidRPr="00052305" w:rsidRDefault="00CF404A" w:rsidP="00CF40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81E3B" w:rsidRPr="00681E3B" w:rsidRDefault="00CF404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二、作圖題</w:t>
      </w:r>
      <w:r w:rsidR="00681E3B" w:rsidRPr="00681E3B">
        <w:rPr>
          <w:rFonts w:ascii="標楷體" w:eastAsia="標楷體" w:hAnsi="標楷體" w:hint="eastAsia"/>
          <w:sz w:val="28"/>
          <w:szCs w:val="28"/>
        </w:rPr>
        <w:t>：（每題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="00681E3B" w:rsidRPr="00681E3B">
        <w:rPr>
          <w:rFonts w:ascii="標楷體" w:eastAsia="標楷體" w:hAnsi="標楷體" w:hint="eastAsia"/>
          <w:sz w:val="28"/>
          <w:szCs w:val="28"/>
        </w:rPr>
        <w:t>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30"/>
        <w:gridCol w:w="6430"/>
      </w:tblGrid>
      <w:tr w:rsidR="00315B1E" w:rsidTr="00315B1E">
        <w:trPr>
          <w:trHeight w:val="4547"/>
        </w:trPr>
        <w:tc>
          <w:tcPr>
            <w:tcW w:w="6433" w:type="dxa"/>
          </w:tcPr>
          <w:p w:rsidR="00315B1E" w:rsidRPr="00683DAA" w:rsidRDefault="00315B1E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已知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AB</m:t>
                  </m:r>
                </m:e>
              </m:bar>
            </m:oMath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，利用尺規作圖在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AB</m:t>
                  </m:r>
                </m:e>
              </m:bar>
            </m:oMath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上找一點P，</w:t>
            </w:r>
          </w:p>
          <w:p w:rsidR="00315B1E" w:rsidRPr="00683DAA" w:rsidRDefault="003A0288" w:rsidP="00315B1E">
            <w:pPr>
              <w:ind w:firstLineChars="100" w:firstLine="28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5142A63C" wp14:editId="04F03A18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459740</wp:posOffset>
                  </wp:positionV>
                  <wp:extent cx="2027575" cy="1447800"/>
                  <wp:effectExtent l="0" t="0" r="0" b="0"/>
                  <wp:wrapNone/>
                  <wp:docPr id="4" name="圖片 4" descr="C:\Users\syajh\Desktop\10822八年級第2次\MathBoard0.9.29.2教學\中垂腺解答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yajh\Desktop\10822八年級第2次\MathBoard0.9.29.2教學\中垂腺解答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使得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AP</m:t>
                  </m:r>
                </m:e>
              </m:bar>
            </m:oMath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BP</m:t>
                  </m:r>
                </m:e>
              </m:bar>
            </m:oMath>
            <w:r w:rsidR="001779FC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=5</w:t>
            </w:r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：3。</w:t>
            </w:r>
          </w:p>
          <w:p w:rsidR="00315B1E" w:rsidRPr="00683DAA" w:rsidRDefault="00315B1E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</w:t>
            </w:r>
            <w:r w:rsidR="00AF78E1" w:rsidRPr="00683DAA"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                      </w:t>
            </w:r>
            <w:r w:rsidR="00AF78E1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對1條中垂線給1分</w:t>
            </w:r>
          </w:p>
          <w:p w:rsidR="00AF78E1" w:rsidRPr="00683DAA" w:rsidRDefault="00AF78E1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 寫P即所求給1分</w:t>
            </w:r>
          </w:p>
          <w:p w:rsidR="00AF78E1" w:rsidRPr="00683DAA" w:rsidRDefault="00AF78E1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AF78E1" w:rsidRPr="00683DAA" w:rsidRDefault="00AF78E1" w:rsidP="004B0BB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P即所求</w:t>
            </w:r>
          </w:p>
        </w:tc>
        <w:tc>
          <w:tcPr>
            <w:tcW w:w="6433" w:type="dxa"/>
          </w:tcPr>
          <w:p w:rsidR="00315B1E" w:rsidRPr="00683DAA" w:rsidRDefault="00315B1E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2</w:t>
            </w:r>
            <w:r w:rsidRPr="00683DAA">
              <w:rPr>
                <w:rFonts w:ascii="標楷體" w:eastAsia="標楷體" w:hAnsi="標楷體"/>
                <w:noProof/>
                <w:sz w:val="28"/>
                <w:szCs w:val="28"/>
              </w:rPr>
              <w:t>.</w:t>
            </w: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利用尺規作圖，</w:t>
            </w:r>
            <w:r w:rsidR="001779FC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作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</m:t>
              </m:r>
            </m:oMath>
            <w:r w:rsidR="001779FC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，使得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∠PAB=</m:t>
              </m:r>
            </m:oMath>
            <w:r w:rsidR="001779FC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30∘。</w:t>
            </w:r>
          </w:p>
          <w:p w:rsidR="00315B1E" w:rsidRPr="00683DAA" w:rsidRDefault="00525144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0A5B8040" wp14:editId="7353E09A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135890</wp:posOffset>
                  </wp:positionV>
                  <wp:extent cx="2332800" cy="1360800"/>
                  <wp:effectExtent l="0" t="0" r="0" b="0"/>
                  <wp:wrapNone/>
                  <wp:docPr id="5" name="圖片 5" descr="C:\Users\syajh\Desktop\10822八年級第2次\MathBoard0.9.29.2教學\直線AB解答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yajh\Desktop\10822八年級第2次\MathBoard0.9.29.2教學\直線AB解答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800" cy="136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16C9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 </w:t>
            </w: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正三角形給2分</w:t>
            </w:r>
          </w:p>
          <w:p w:rsidR="00315B1E" w:rsidRPr="00683DAA" w:rsidRDefault="00525144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 角平分線給1分</w:t>
            </w:r>
          </w:p>
          <w:p w:rsidR="00315B1E" w:rsidRPr="00683DAA" w:rsidRDefault="00525144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</m:t>
              </m:r>
            </m:oMath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即所求給1分</w:t>
            </w:r>
          </w:p>
          <w:p w:rsidR="00315B1E" w:rsidRPr="00683DAA" w:rsidRDefault="005251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∠PAB</m:t>
              </m:r>
            </m:oMath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即所求</w:t>
            </w:r>
          </w:p>
        </w:tc>
      </w:tr>
      <w:tr w:rsidR="00CF404A" w:rsidTr="00315B1E">
        <w:trPr>
          <w:trHeight w:val="4547"/>
        </w:trPr>
        <w:tc>
          <w:tcPr>
            <w:tcW w:w="12866" w:type="dxa"/>
            <w:gridSpan w:val="2"/>
          </w:tcPr>
          <w:p w:rsidR="00315B1E" w:rsidRPr="00683DAA" w:rsidRDefault="00FD3823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1" locked="0" layoutInCell="1" allowOverlap="1" wp14:anchorId="14C1A5A8" wp14:editId="63FCDCE5">
                  <wp:simplePos x="0" y="0"/>
                  <wp:positionH relativeFrom="column">
                    <wp:posOffset>1035685</wp:posOffset>
                  </wp:positionH>
                  <wp:positionV relativeFrom="paragraph">
                    <wp:posOffset>280035</wp:posOffset>
                  </wp:positionV>
                  <wp:extent cx="2257200" cy="2257200"/>
                  <wp:effectExtent l="0" t="0" r="0" b="0"/>
                  <wp:wrapNone/>
                  <wp:docPr id="6" name="圖片 6" descr="C:\Users\syajh\Desktop\10822八年級第2次\MathBoard0.9.29.2教學\三角形ABC的高解答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yajh\Desktop\10822八年級第2次\MathBoard0.9.29.2教學\三角形ABC的高解答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00" cy="22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B1E" w:rsidRPr="00683DA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CF404A" w:rsidRPr="00683DAA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如下圖，已知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noProof/>
                  <w:sz w:val="28"/>
                  <w:szCs w:val="28"/>
                </w:rPr>
                <m:t>∆ABC</m:t>
              </m:r>
            </m:oMath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，利用尺規作圖，求作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BC</m:t>
                  </m:r>
                </m:e>
              </m:bar>
            </m:oMath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邊上的高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AH</m:t>
                  </m:r>
                </m:e>
              </m:bar>
            </m:oMath>
            <w:r w:rsidR="00315B1E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>。</w:t>
            </w:r>
          </w:p>
          <w:p w:rsidR="00315B1E" w:rsidRPr="00683DAA" w:rsidRDefault="003A6D99" w:rsidP="00315B1E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 w:rsidR="00FD3823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CB</m:t>
                  </m:r>
                </m:e>
              </m:acc>
            </m:oMath>
            <w:r w:rsidR="00FD3823" w:rsidRPr="00683DAA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給1分</w:t>
            </w:r>
          </w:p>
          <w:p w:rsidR="00315B1E" w:rsidRPr="00683DAA" w:rsidRDefault="00FD3823" w:rsidP="00315B1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 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AH</m:t>
                  </m:r>
                </m:e>
              </m:bar>
            </m:oMath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 xml:space="preserve"> 給2分</w:t>
            </w:r>
          </w:p>
          <w:p w:rsidR="00CF404A" w:rsidRPr="00683DAA" w:rsidRDefault="00FD382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 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AH</m:t>
                  </m:r>
                </m:e>
              </m:bar>
            </m:oMath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>即所求 給1分</w:t>
            </w:r>
          </w:p>
          <w:p w:rsidR="00FD3823" w:rsidRPr="00683DAA" w:rsidRDefault="00FD3823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FD3823" w:rsidRPr="00683DAA" w:rsidRDefault="00FD382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noProof/>
                      <w:sz w:val="28"/>
                      <w:szCs w:val="28"/>
                    </w:rPr>
                    <m:t>AH</m:t>
                  </m:r>
                </m:e>
              </m:bar>
            </m:oMath>
            <w:r w:rsidRPr="00683DAA">
              <w:rPr>
                <w:rFonts w:ascii="標楷體" w:eastAsia="標楷體" w:hAnsi="標楷體" w:hint="eastAsia"/>
                <w:sz w:val="28"/>
                <w:szCs w:val="28"/>
              </w:rPr>
              <w:t>即所求</w:t>
            </w:r>
          </w:p>
        </w:tc>
      </w:tr>
    </w:tbl>
    <w:p w:rsidR="00681E3B" w:rsidRPr="00681E3B" w:rsidRDefault="00681E3B">
      <w:pPr>
        <w:rPr>
          <w:rFonts w:ascii="標楷體" w:eastAsia="標楷體" w:hAnsi="標楷體"/>
          <w:sz w:val="28"/>
          <w:szCs w:val="28"/>
        </w:rPr>
      </w:pPr>
    </w:p>
    <w:sectPr w:rsidR="00681E3B" w:rsidRPr="00681E3B" w:rsidSect="00945B13">
      <w:pgSz w:w="14572" w:h="20639" w:code="12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1A1" w:rsidRDefault="005411A1" w:rsidP="0030107C">
      <w:r>
        <w:separator/>
      </w:r>
    </w:p>
  </w:endnote>
  <w:endnote w:type="continuationSeparator" w:id="0">
    <w:p w:rsidR="005411A1" w:rsidRDefault="005411A1" w:rsidP="0030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1A1" w:rsidRDefault="005411A1" w:rsidP="0030107C">
      <w:r>
        <w:separator/>
      </w:r>
    </w:p>
  </w:footnote>
  <w:footnote w:type="continuationSeparator" w:id="0">
    <w:p w:rsidR="005411A1" w:rsidRDefault="005411A1" w:rsidP="00301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2B8"/>
    <w:rsid w:val="00052305"/>
    <w:rsid w:val="00146DDB"/>
    <w:rsid w:val="00167761"/>
    <w:rsid w:val="001779FC"/>
    <w:rsid w:val="0030107C"/>
    <w:rsid w:val="0030731D"/>
    <w:rsid w:val="00315B1E"/>
    <w:rsid w:val="0035067A"/>
    <w:rsid w:val="003A0288"/>
    <w:rsid w:val="003A6D99"/>
    <w:rsid w:val="004B0BBE"/>
    <w:rsid w:val="00525144"/>
    <w:rsid w:val="005411A1"/>
    <w:rsid w:val="005941F5"/>
    <w:rsid w:val="005F54B6"/>
    <w:rsid w:val="006167BE"/>
    <w:rsid w:val="006737C8"/>
    <w:rsid w:val="00681E3B"/>
    <w:rsid w:val="00683DAA"/>
    <w:rsid w:val="006B0F1F"/>
    <w:rsid w:val="006C1279"/>
    <w:rsid w:val="00702485"/>
    <w:rsid w:val="0072708C"/>
    <w:rsid w:val="00743610"/>
    <w:rsid w:val="007600A6"/>
    <w:rsid w:val="007C4414"/>
    <w:rsid w:val="007E7C50"/>
    <w:rsid w:val="00804FB7"/>
    <w:rsid w:val="00940C53"/>
    <w:rsid w:val="00945B13"/>
    <w:rsid w:val="009C16C9"/>
    <w:rsid w:val="00A02308"/>
    <w:rsid w:val="00AC5AB1"/>
    <w:rsid w:val="00AF78E1"/>
    <w:rsid w:val="00B00D82"/>
    <w:rsid w:val="00B36DF8"/>
    <w:rsid w:val="00BB7DCF"/>
    <w:rsid w:val="00C037D2"/>
    <w:rsid w:val="00C311F6"/>
    <w:rsid w:val="00C512B8"/>
    <w:rsid w:val="00CF404A"/>
    <w:rsid w:val="00D5529F"/>
    <w:rsid w:val="00D60C3A"/>
    <w:rsid w:val="00DA40E8"/>
    <w:rsid w:val="00E739F9"/>
    <w:rsid w:val="00ED674D"/>
    <w:rsid w:val="00F25C25"/>
    <w:rsid w:val="00F26B60"/>
    <w:rsid w:val="00F35BA6"/>
    <w:rsid w:val="00F5733D"/>
    <w:rsid w:val="00F81522"/>
    <w:rsid w:val="00FD3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757EE"/>
  <w15:docId w15:val="{83D50D60-F73F-4325-A555-0F7EA3FB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0C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10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1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107C"/>
    <w:rPr>
      <w:sz w:val="20"/>
      <w:szCs w:val="20"/>
    </w:rPr>
  </w:style>
  <w:style w:type="table" w:styleId="a7">
    <w:name w:val="Table Grid"/>
    <w:basedOn w:val="a1"/>
    <w:uiPriority w:val="59"/>
    <w:rsid w:val="00B00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6737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6296-4FBD-4262-B271-8499B7FF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syajh</cp:lastModifiedBy>
  <cp:revision>13</cp:revision>
  <dcterms:created xsi:type="dcterms:W3CDTF">2020-05-20T05:23:00Z</dcterms:created>
  <dcterms:modified xsi:type="dcterms:W3CDTF">2020-05-28T02:01:00Z</dcterms:modified>
</cp:coreProperties>
</file>